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3C" w:rsidRDefault="00DA653C" w:rsidP="0077091C">
      <w:pPr>
        <w:framePr w:wrap="none" w:vAnchor="page" w:hAnchor="page" w:x="1315" w:y="235"/>
        <w:rPr>
          <w:sz w:val="2"/>
          <w:szCs w:val="2"/>
        </w:rPr>
      </w:pPr>
      <w:r w:rsidRPr="0077091C">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98.25pt">
            <v:imagedata r:id="rId7" o:title=""/>
          </v:shape>
        </w:pict>
      </w: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Default="00DA653C" w:rsidP="00861171">
      <w:pPr>
        <w:pStyle w:val="NoSpacing"/>
        <w:ind w:firstLine="708"/>
        <w:jc w:val="both"/>
        <w:rPr>
          <w:rFonts w:ascii="Times New Roman" w:hAnsi="Times New Roman"/>
          <w:sz w:val="26"/>
          <w:szCs w:val="26"/>
        </w:rPr>
      </w:pP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1.7. Правила вступают в силу со дня их утверждения директором ОО. Иные локальные акты ОО, принятые и (или) утвержденные до вступления в силу настоящих Правил, применяются в части, не противоречащей действующему законодательству в Правилам.</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1.8. Правила размещения в открытом доступе на информационных стендах ОО, официальном сайте ОО в сети Интернет.</w:t>
      </w:r>
    </w:p>
    <w:p w:rsidR="00DA653C" w:rsidRPr="00EF18EC" w:rsidRDefault="00DA653C" w:rsidP="00CF0D6A">
      <w:pPr>
        <w:pStyle w:val="NoSpacing"/>
        <w:jc w:val="both"/>
        <w:rPr>
          <w:rFonts w:ascii="Times New Roman" w:hAnsi="Times New Roman"/>
          <w:sz w:val="16"/>
          <w:szCs w:val="16"/>
        </w:rPr>
      </w:pPr>
    </w:p>
    <w:p w:rsidR="00DA653C" w:rsidRPr="00ED7377" w:rsidRDefault="00DA653C" w:rsidP="00CF0D6A">
      <w:pPr>
        <w:pStyle w:val="NoSpacing"/>
        <w:jc w:val="both"/>
        <w:rPr>
          <w:rFonts w:ascii="Times New Roman" w:hAnsi="Times New Roman"/>
          <w:b/>
          <w:sz w:val="26"/>
          <w:szCs w:val="26"/>
        </w:rPr>
      </w:pPr>
      <w:r w:rsidRPr="00ED7377">
        <w:rPr>
          <w:rFonts w:ascii="Times New Roman" w:hAnsi="Times New Roman"/>
          <w:b/>
          <w:sz w:val="26"/>
          <w:szCs w:val="26"/>
        </w:rPr>
        <w:t>2. Права учащихся.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Учащиеся имеют право на:</w:t>
      </w:r>
    </w:p>
    <w:p w:rsidR="00DA653C" w:rsidRPr="00ED7377" w:rsidRDefault="00DA653C" w:rsidP="00CF0D6A">
      <w:pPr>
        <w:pStyle w:val="NoSpacing"/>
        <w:jc w:val="both"/>
        <w:rPr>
          <w:rFonts w:ascii="Times New Roman" w:hAnsi="Times New Roman"/>
          <w:caps/>
          <w:sz w:val="26"/>
          <w:szCs w:val="26"/>
          <w:lang w:eastAsia="ru-RU"/>
        </w:rPr>
      </w:pPr>
      <w:r w:rsidRPr="00ED7377">
        <w:rPr>
          <w:rFonts w:ascii="Times New Roman" w:hAnsi="Times New Roman"/>
          <w:sz w:val="26"/>
          <w:szCs w:val="26"/>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xml:space="preserve">– </w:t>
      </w:r>
      <w:r w:rsidRPr="00ED7377">
        <w:rPr>
          <w:rFonts w:ascii="Times New Roman" w:hAnsi="Times New Roman"/>
          <w:sz w:val="26"/>
          <w:szCs w:val="26"/>
        </w:rPr>
        <w:t>свободу совести, информации, свободное выражение собственных взглядов и убеждений;</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rPr>
        <w:t>– защиту от информации, пропаганды и агитации, наносящих вред здоровью, нравственному и духовному развитию;</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lang w:eastAsia="ru-RU"/>
        </w:rPr>
        <w:t>–</w:t>
      </w:r>
      <w:r w:rsidRPr="00ED7377">
        <w:rPr>
          <w:rFonts w:ascii="Times New Roman" w:hAnsi="Times New Roman"/>
          <w:sz w:val="26"/>
          <w:szCs w:val="26"/>
        </w:rPr>
        <w:t xml:space="preserve"> участие в научно-исследовательской, экспериментальной и инновационной деятельности, осуществляемой ОО в рамках научного общества учащихся;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условия для обучения с учетом особенностей психофизического развития и состояния здоровья;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получение социально-педагогической помощи;</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получение знаний, приобретение навыков и умений, соответствующих современному уровню развития науки, техники, технологий и культуры;</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профессиональную ориентацию;</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xml:space="preserve">– </w:t>
      </w:r>
      <w:r w:rsidRPr="00ED7377">
        <w:rPr>
          <w:rFonts w:ascii="Times New Roman" w:hAnsi="Times New Roman"/>
          <w:sz w:val="26"/>
          <w:szCs w:val="26"/>
          <w:lang w:eastAsia="ru-RU"/>
        </w:rPr>
        <w:t xml:space="preserve">выражение мнения о выборе формы образования и обучения, выбор </w:t>
      </w:r>
      <w:r w:rsidRPr="00ED7377">
        <w:rPr>
          <w:rFonts w:ascii="Times New Roman" w:hAnsi="Times New Roman"/>
          <w:sz w:val="26"/>
          <w:szCs w:val="26"/>
        </w:rPr>
        <w:t>формы получения образования и формы обучения после получения основного общего образования или после достижения восемнадцати лет;</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каникулы в соответствии с законодательством об образовании и календарным учебным графиком;</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перевод в другую ОО, реализующую образовательную программу соответствующего уровня;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участие в управлении ОО в порядке, установленном уставом;</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обжалование актов ОО в установленном законодательством РФ порядке;</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rPr>
        <w:t xml:space="preserve">– </w:t>
      </w:r>
      <w:r w:rsidRPr="00ED7377">
        <w:rPr>
          <w:rFonts w:ascii="Times New Roman" w:hAnsi="Times New Roman"/>
          <w:sz w:val="26"/>
          <w:szCs w:val="26"/>
          <w:lang w:eastAsia="ru-RU"/>
        </w:rPr>
        <w:t>обращение в комиссию по урегулированию споров между участниками образовательных отношений ОО;</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lang w:eastAsia="ru-RU"/>
        </w:rPr>
        <w:t xml:space="preserve">– </w:t>
      </w:r>
      <w:r w:rsidRPr="00ED7377">
        <w:rPr>
          <w:rFonts w:ascii="Times New Roman" w:hAnsi="Times New Roman"/>
          <w:sz w:val="26"/>
          <w:szCs w:val="26"/>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бесплатное пользование библиотечно-информационными ресурсами, учебной, базой ОО;</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бесплатную перевозку до образовательных организаций и обратно (для учащихся, проживающих в д. Абодим);</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поощрение за успехи в учебной, физкультурной, спортивной, общественной, научной,  творческой, экспериментальной и инновационной деятельности;</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DA653C" w:rsidRPr="00EF18EC" w:rsidRDefault="00DA653C" w:rsidP="00A2124A">
      <w:pPr>
        <w:pStyle w:val="NoSpacing"/>
        <w:jc w:val="both"/>
        <w:rPr>
          <w:rFonts w:ascii="Times New Roman" w:hAnsi="Times New Roman"/>
          <w:sz w:val="16"/>
          <w:szCs w:val="16"/>
          <w:lang w:eastAsia="ru-RU"/>
        </w:rPr>
      </w:pPr>
    </w:p>
    <w:p w:rsidR="00DA653C" w:rsidRPr="00ED7377" w:rsidRDefault="00DA653C" w:rsidP="0028150F">
      <w:pPr>
        <w:pStyle w:val="NoSpacing"/>
        <w:rPr>
          <w:rFonts w:ascii="Times New Roman" w:hAnsi="Times New Roman"/>
          <w:b/>
          <w:i/>
          <w:sz w:val="26"/>
          <w:szCs w:val="26"/>
          <w:lang w:eastAsia="ru-RU"/>
        </w:rPr>
      </w:pPr>
      <w:r w:rsidRPr="00ED7377">
        <w:rPr>
          <w:rFonts w:ascii="Times New Roman" w:hAnsi="Times New Roman"/>
          <w:b/>
          <w:sz w:val="26"/>
          <w:szCs w:val="26"/>
        </w:rPr>
        <w:t>3. Право учащихся на меры социальной поддержки.</w:t>
      </w:r>
    </w:p>
    <w:p w:rsidR="00DA653C" w:rsidRPr="00ED7377" w:rsidRDefault="00DA653C" w:rsidP="00861171">
      <w:pPr>
        <w:pStyle w:val="NoSpacing"/>
        <w:ind w:firstLine="708"/>
        <w:jc w:val="both"/>
        <w:rPr>
          <w:rFonts w:ascii="Times New Roman" w:hAnsi="Times New Roman"/>
          <w:i/>
          <w:sz w:val="26"/>
          <w:szCs w:val="26"/>
          <w:lang w:eastAsia="ru-RU"/>
        </w:rPr>
      </w:pPr>
      <w:r w:rsidRPr="00ED7377">
        <w:rPr>
          <w:rFonts w:ascii="Times New Roman" w:hAnsi="Times New Roman"/>
          <w:sz w:val="26"/>
          <w:szCs w:val="26"/>
        </w:rPr>
        <w:t>3.1.В ОО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DA653C" w:rsidRPr="00ED7377" w:rsidRDefault="00DA653C" w:rsidP="0028150F">
      <w:pPr>
        <w:pStyle w:val="NoSpacing"/>
        <w:ind w:left="360"/>
        <w:rPr>
          <w:rFonts w:ascii="Times New Roman" w:hAnsi="Times New Roman"/>
          <w:sz w:val="26"/>
          <w:szCs w:val="26"/>
        </w:rPr>
      </w:pPr>
      <w:r w:rsidRPr="00ED7377">
        <w:rPr>
          <w:rFonts w:ascii="Times New Roman" w:hAnsi="Times New Roman"/>
          <w:sz w:val="26"/>
          <w:szCs w:val="26"/>
        </w:rPr>
        <w:t xml:space="preserve">                          </w:t>
      </w:r>
    </w:p>
    <w:p w:rsidR="00DA653C" w:rsidRPr="00ED7377" w:rsidRDefault="00DA653C" w:rsidP="0028150F">
      <w:pPr>
        <w:pStyle w:val="NoSpacing"/>
        <w:rPr>
          <w:rFonts w:ascii="Times New Roman" w:hAnsi="Times New Roman"/>
          <w:b/>
          <w:sz w:val="26"/>
          <w:szCs w:val="26"/>
          <w:lang w:eastAsia="ru-RU"/>
        </w:rPr>
      </w:pPr>
      <w:r w:rsidRPr="00ED7377">
        <w:rPr>
          <w:rFonts w:ascii="Times New Roman" w:hAnsi="Times New Roman"/>
          <w:b/>
          <w:sz w:val="26"/>
          <w:szCs w:val="26"/>
          <w:lang w:eastAsia="ru-RU"/>
        </w:rPr>
        <w:t>4. Обязанности учащихся.</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Учащиеся обязаны:</w:t>
      </w:r>
    </w:p>
    <w:p w:rsidR="00DA653C" w:rsidRPr="00ED7377" w:rsidRDefault="00DA653C" w:rsidP="00A2124A">
      <w:pPr>
        <w:pStyle w:val="NoSpacing"/>
        <w:adjustRightInd w:val="0"/>
        <w:jc w:val="both"/>
        <w:rPr>
          <w:rFonts w:ascii="Times New Roman" w:hAnsi="Times New Roman"/>
          <w:sz w:val="26"/>
          <w:szCs w:val="26"/>
        </w:rPr>
      </w:pPr>
      <w:r w:rsidRPr="00ED7377">
        <w:rPr>
          <w:rFonts w:ascii="Times New Roman" w:hAnsi="Times New Roman"/>
          <w:sz w:val="26"/>
          <w:szCs w:val="26"/>
          <w:lang w:eastAsia="ru-RU"/>
        </w:rPr>
        <w:t xml:space="preserve">– соблюдать нормативные правовые акты РФ, </w:t>
      </w:r>
      <w:r w:rsidRPr="00ED7377">
        <w:rPr>
          <w:rFonts w:ascii="Times New Roman" w:hAnsi="Times New Roman"/>
          <w:sz w:val="26"/>
          <w:szCs w:val="26"/>
        </w:rPr>
        <w:t>нормативные правовые акты Саратовской области, правовые акты органов местного самоуправления;</w:t>
      </w:r>
    </w:p>
    <w:p w:rsidR="00DA653C" w:rsidRPr="00ED7377" w:rsidRDefault="00DA653C" w:rsidP="00A2124A">
      <w:pPr>
        <w:pStyle w:val="NoSpacing"/>
        <w:adjustRightInd w:val="0"/>
        <w:jc w:val="both"/>
        <w:rPr>
          <w:rFonts w:ascii="Times New Roman" w:hAnsi="Times New Roman"/>
          <w:sz w:val="26"/>
          <w:szCs w:val="26"/>
        </w:rPr>
      </w:pPr>
      <w:r w:rsidRPr="00ED7377">
        <w:rPr>
          <w:rFonts w:ascii="Times New Roman" w:hAnsi="Times New Roman"/>
          <w:sz w:val="26"/>
          <w:szCs w:val="26"/>
        </w:rPr>
        <w:t>– соблюдать устав ОО, решения коллективных органов управления ОО, правила внутреннего распорядка, иные локальные акты ОО;</w:t>
      </w:r>
    </w:p>
    <w:p w:rsidR="00DA653C" w:rsidRPr="00ED7377" w:rsidRDefault="00DA653C" w:rsidP="00A2124A">
      <w:pPr>
        <w:pStyle w:val="NoSpacing"/>
        <w:adjustRightInd w:val="0"/>
        <w:jc w:val="both"/>
        <w:rPr>
          <w:rFonts w:ascii="Times New Roman" w:hAnsi="Times New Roman"/>
          <w:sz w:val="26"/>
          <w:szCs w:val="26"/>
          <w:lang w:eastAsia="ru-RU"/>
        </w:rPr>
      </w:pPr>
      <w:r w:rsidRPr="00ED7377">
        <w:rPr>
          <w:rFonts w:ascii="Times New Roman" w:hAnsi="Times New Roman"/>
          <w:sz w:val="26"/>
          <w:szCs w:val="26"/>
        </w:rPr>
        <w:t>–</w:t>
      </w:r>
      <w:r w:rsidRPr="00ED7377">
        <w:rPr>
          <w:rFonts w:ascii="Times New Roman" w:hAnsi="Times New Roman"/>
          <w:sz w:val="26"/>
          <w:szCs w:val="26"/>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DA653C" w:rsidRPr="00ED7377" w:rsidRDefault="00DA653C" w:rsidP="00A2124A">
      <w:pPr>
        <w:pStyle w:val="NoSpacing"/>
        <w:adjustRightInd w:val="0"/>
        <w:jc w:val="both"/>
        <w:rPr>
          <w:rFonts w:ascii="Times New Roman" w:hAnsi="Times New Roman"/>
          <w:sz w:val="26"/>
          <w:szCs w:val="26"/>
          <w:lang w:eastAsia="ru-RU"/>
        </w:rPr>
      </w:pPr>
      <w:r w:rsidRPr="00ED7377">
        <w:rPr>
          <w:rFonts w:ascii="Times New Roman" w:hAnsi="Times New Roman"/>
          <w:sz w:val="26"/>
          <w:szCs w:val="26"/>
          <w:lang w:eastAsia="ru-RU"/>
        </w:rPr>
        <w:t>– выполнять законные требования и распоряжения администрации и педагогов;</w:t>
      </w:r>
    </w:p>
    <w:p w:rsidR="00DA653C" w:rsidRPr="00ED7377" w:rsidRDefault="00DA653C" w:rsidP="00A2124A">
      <w:pPr>
        <w:pStyle w:val="NoSpacing"/>
        <w:adjustRightInd w:val="0"/>
        <w:jc w:val="both"/>
        <w:rPr>
          <w:rFonts w:ascii="Times New Roman" w:hAnsi="Times New Roman"/>
          <w:sz w:val="26"/>
          <w:szCs w:val="26"/>
        </w:rPr>
      </w:pPr>
      <w:r w:rsidRPr="00ED7377">
        <w:rPr>
          <w:rFonts w:ascii="Times New Roman" w:hAnsi="Times New Roman"/>
          <w:sz w:val="26"/>
          <w:szCs w:val="26"/>
          <w:lang w:eastAsia="ru-RU"/>
        </w:rPr>
        <w:t xml:space="preserve">– </w:t>
      </w:r>
      <w:r w:rsidRPr="00ED7377">
        <w:rPr>
          <w:rFonts w:ascii="Times New Roman" w:hAnsi="Times New Roman"/>
          <w:sz w:val="26"/>
          <w:szCs w:val="26"/>
        </w:rPr>
        <w:t>добросовестно осваивать образовательную программу,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A653C" w:rsidRPr="00ED7377" w:rsidRDefault="00DA653C" w:rsidP="00A2124A">
      <w:pPr>
        <w:pStyle w:val="NoSpacing"/>
        <w:adjustRightInd w:val="0"/>
        <w:jc w:val="both"/>
        <w:rPr>
          <w:rFonts w:ascii="Times New Roman" w:hAnsi="Times New Roman"/>
          <w:sz w:val="26"/>
          <w:szCs w:val="26"/>
        </w:rPr>
      </w:pPr>
      <w:r w:rsidRPr="00ED7377">
        <w:rPr>
          <w:rFonts w:ascii="Times New Roman" w:hAnsi="Times New Roman"/>
          <w:sz w:val="26"/>
          <w:szCs w:val="26"/>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A653C" w:rsidRPr="00ED7377" w:rsidRDefault="00DA653C" w:rsidP="00A2124A">
      <w:pPr>
        <w:pStyle w:val="NoSpacing"/>
        <w:adjustRightInd w:val="0"/>
        <w:jc w:val="both"/>
        <w:rPr>
          <w:rFonts w:ascii="Times New Roman" w:hAnsi="Times New Roman"/>
          <w:sz w:val="26"/>
          <w:szCs w:val="26"/>
        </w:rPr>
      </w:pPr>
      <w:r w:rsidRPr="00ED7377">
        <w:rPr>
          <w:rFonts w:ascii="Times New Roman" w:hAnsi="Times New Roman"/>
          <w:sz w:val="26"/>
          <w:szCs w:val="26"/>
        </w:rPr>
        <w:t>– уважать честь и достоинство других учащихся и работников ОО, не создавать препятствий для получения образования другими учащимися;</w:t>
      </w:r>
    </w:p>
    <w:p w:rsidR="00DA653C" w:rsidRPr="00ED7377" w:rsidRDefault="00DA653C" w:rsidP="00A2124A">
      <w:pPr>
        <w:pStyle w:val="NoSpacing"/>
        <w:adjustRightInd w:val="0"/>
        <w:jc w:val="both"/>
        <w:rPr>
          <w:rFonts w:ascii="Times New Roman" w:hAnsi="Times New Roman"/>
          <w:sz w:val="26"/>
          <w:szCs w:val="26"/>
        </w:rPr>
      </w:pPr>
      <w:r w:rsidRPr="00ED7377">
        <w:rPr>
          <w:rFonts w:ascii="Times New Roman" w:hAnsi="Times New Roman"/>
          <w:sz w:val="26"/>
          <w:szCs w:val="26"/>
        </w:rPr>
        <w:t>– бережно относиться к имуществу ОО;</w:t>
      </w:r>
    </w:p>
    <w:p w:rsidR="00DA653C" w:rsidRPr="00ED7377" w:rsidRDefault="00DA653C" w:rsidP="00A2124A">
      <w:pPr>
        <w:pStyle w:val="NoSpacing"/>
        <w:adjustRightInd w:val="0"/>
        <w:jc w:val="both"/>
        <w:rPr>
          <w:rFonts w:ascii="Times New Roman" w:hAnsi="Times New Roman"/>
          <w:sz w:val="26"/>
          <w:szCs w:val="26"/>
          <w:lang w:eastAsia="ru-RU"/>
        </w:rPr>
      </w:pPr>
      <w:r w:rsidRPr="00ED7377">
        <w:rPr>
          <w:rFonts w:ascii="Times New Roman" w:hAnsi="Times New Roman"/>
          <w:sz w:val="26"/>
          <w:szCs w:val="26"/>
        </w:rPr>
        <w:t xml:space="preserve">– </w:t>
      </w:r>
      <w:r w:rsidRPr="00ED7377">
        <w:rPr>
          <w:rFonts w:ascii="Times New Roman" w:hAnsi="Times New Roman"/>
          <w:sz w:val="26"/>
          <w:szCs w:val="26"/>
          <w:lang w:eastAsia="ru-RU"/>
        </w:rPr>
        <w:t>соблюдать требования делового этикета, принятого в ОО;</w:t>
      </w:r>
    </w:p>
    <w:p w:rsidR="00DA653C" w:rsidRPr="00ED7377" w:rsidRDefault="00DA653C" w:rsidP="00A2124A">
      <w:pPr>
        <w:pStyle w:val="NoSpacing"/>
        <w:adjustRightInd w:val="0"/>
        <w:jc w:val="both"/>
        <w:rPr>
          <w:rFonts w:ascii="Times New Roman" w:hAnsi="Times New Roman"/>
          <w:sz w:val="26"/>
          <w:szCs w:val="26"/>
          <w:lang w:eastAsia="ru-RU"/>
        </w:rPr>
      </w:pPr>
      <w:r w:rsidRPr="00ED7377">
        <w:rPr>
          <w:rFonts w:ascii="Times New Roman" w:hAnsi="Times New Roman"/>
          <w:sz w:val="26"/>
          <w:szCs w:val="26"/>
          <w:lang w:eastAsia="ru-RU"/>
        </w:rPr>
        <w:t>– следить за своим внешним видом, выполнять требования к внешнему виду, установленные локальным нормативным актом ОО;</w:t>
      </w:r>
    </w:p>
    <w:p w:rsidR="00DA653C" w:rsidRPr="00ED7377" w:rsidRDefault="00DA653C" w:rsidP="00A2124A">
      <w:pPr>
        <w:pStyle w:val="NoSpacing"/>
        <w:adjustRightInd w:val="0"/>
        <w:jc w:val="both"/>
        <w:rPr>
          <w:rFonts w:ascii="Times New Roman" w:hAnsi="Times New Roman"/>
          <w:sz w:val="26"/>
          <w:szCs w:val="26"/>
          <w:lang w:eastAsia="ru-RU"/>
        </w:rPr>
      </w:pPr>
      <w:r w:rsidRPr="00ED7377">
        <w:rPr>
          <w:rFonts w:ascii="Times New Roman" w:hAnsi="Times New Roman"/>
          <w:sz w:val="26"/>
          <w:szCs w:val="26"/>
          <w:lang w:eastAsia="ru-RU"/>
        </w:rPr>
        <w:t>– соблюдать правила посещения ОО учащимися,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DA653C" w:rsidRPr="00EF18EC" w:rsidRDefault="00DA653C" w:rsidP="00A2124A">
      <w:pPr>
        <w:pStyle w:val="NoSpacing"/>
        <w:adjustRightInd w:val="0"/>
        <w:jc w:val="both"/>
        <w:rPr>
          <w:rFonts w:ascii="Times New Roman" w:hAnsi="Times New Roman"/>
          <w:sz w:val="16"/>
          <w:szCs w:val="16"/>
          <w:lang w:eastAsia="ru-RU"/>
        </w:rPr>
      </w:pPr>
    </w:p>
    <w:p w:rsidR="00DA653C" w:rsidRPr="00ED7377" w:rsidRDefault="00DA653C" w:rsidP="0028150F">
      <w:pPr>
        <w:pStyle w:val="NoSpacing"/>
        <w:rPr>
          <w:rFonts w:ascii="Times New Roman" w:hAnsi="Times New Roman"/>
          <w:b/>
          <w:sz w:val="26"/>
          <w:szCs w:val="26"/>
          <w:lang w:eastAsia="ru-RU"/>
        </w:rPr>
      </w:pPr>
      <w:r w:rsidRPr="00ED7377">
        <w:rPr>
          <w:rFonts w:ascii="Times New Roman" w:hAnsi="Times New Roman"/>
          <w:b/>
          <w:sz w:val="26"/>
          <w:szCs w:val="26"/>
          <w:lang w:eastAsia="ru-RU"/>
        </w:rPr>
        <w:t>5. Правила посещения ОО учащимися.</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 xml:space="preserve">5.1. </w:t>
      </w:r>
      <w:r w:rsidRPr="00ED7377">
        <w:rPr>
          <w:rFonts w:ascii="Times New Roman" w:hAnsi="Times New Roman"/>
          <w:sz w:val="26"/>
          <w:szCs w:val="26"/>
          <w:lang w:eastAsia="ru-RU"/>
        </w:rPr>
        <w:tab/>
        <w:t>Посещение занятий и мероприятий, предусмотренных учебным планом,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5.2.</w:t>
      </w:r>
      <w:r w:rsidRPr="00ED7377">
        <w:rPr>
          <w:rFonts w:ascii="Times New Roman" w:hAnsi="Times New Roman"/>
          <w:sz w:val="26"/>
          <w:szCs w:val="26"/>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5.3.</w:t>
      </w:r>
      <w:r w:rsidRPr="00ED7377">
        <w:rPr>
          <w:rFonts w:ascii="Times New Roman" w:hAnsi="Times New Roman"/>
          <w:sz w:val="26"/>
          <w:szCs w:val="26"/>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5.4.</w:t>
      </w:r>
      <w:r w:rsidRPr="00ED7377">
        <w:rPr>
          <w:rFonts w:ascii="Times New Roman" w:hAnsi="Times New Roman"/>
          <w:sz w:val="26"/>
          <w:szCs w:val="26"/>
        </w:rPr>
        <w:tab/>
        <w:t>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внутришкольный учет;</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rPr>
        <w:t>5.5.</w:t>
      </w:r>
      <w:r w:rsidRPr="00ED7377">
        <w:rPr>
          <w:rFonts w:ascii="Times New Roman" w:hAnsi="Times New Roman"/>
          <w:sz w:val="26"/>
          <w:szCs w:val="26"/>
        </w:rPr>
        <w:tab/>
        <w:t>На внутришкольный учет ставится учащийся за неоднократные, систематические пропуски учебных занятий, а также за длительное непосещение ОО без уважительной причины.</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rPr>
        <w:t>5.6.</w:t>
      </w:r>
      <w:r w:rsidRPr="00ED7377">
        <w:rPr>
          <w:rFonts w:ascii="Times New Roman" w:hAnsi="Times New Roman"/>
          <w:sz w:val="26"/>
          <w:szCs w:val="26"/>
        </w:rPr>
        <w:tab/>
        <w:t>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Управление образования Петровского муниципального района и в Комиссию по делам несовершеннолетних и защите их прав.</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5.7.Приходить в ОО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 xml:space="preserve">5.8.Перед началом занятий учащиеся оставляют верхнюю одежду и переодевают сменную обувь в гардеробе. </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5.9.В гардеробе, в т. ч. в верхней одежде, не рекомендуется оставлять деньги, документы, ценные вещи.</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5.10.Запрещается находиться в гардеробе после окончания переодевания, после звонка к началу уроков.</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5.11.Учащийся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 xml:space="preserve">5.12.В ОО запрещается приносить: </w:t>
      </w:r>
      <w:r w:rsidRPr="00ED7377">
        <w:rPr>
          <w:rFonts w:ascii="Times New Roman" w:hAnsi="Times New Roman"/>
          <w:sz w:val="26"/>
          <w:szCs w:val="26"/>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5.13.Не допускается приводить (приносить) с собой в ОО домашних и иных животных, птиц, рептилий.</w:t>
      </w:r>
    </w:p>
    <w:p w:rsidR="00DA653C" w:rsidRPr="00ED7377" w:rsidRDefault="00DA653C" w:rsidP="00861171">
      <w:pPr>
        <w:pStyle w:val="NoSpacing"/>
        <w:ind w:firstLine="708"/>
        <w:jc w:val="both"/>
        <w:rPr>
          <w:rFonts w:ascii="Times New Roman" w:hAnsi="Times New Roman"/>
          <w:color w:val="000000"/>
          <w:sz w:val="26"/>
          <w:szCs w:val="26"/>
          <w:lang w:eastAsia="ru-RU"/>
        </w:rPr>
      </w:pPr>
      <w:r w:rsidRPr="00ED7377">
        <w:rPr>
          <w:rFonts w:ascii="Times New Roman" w:hAnsi="Times New Roman"/>
          <w:color w:val="000000"/>
          <w:sz w:val="26"/>
          <w:szCs w:val="26"/>
          <w:lang w:eastAsia="ru-RU"/>
        </w:rPr>
        <w:t>5.14.В ОО запрещается:</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распивать энергетические, алкогольные, спиртосодержащие напитки и пиво в здании, на территории ОО;</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играть в азартные игры;</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курить в здании, на территории ОО;</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использовать ненормативную лексику (сквернословить);</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приходить в ОО в одежде, не соответствующей установленным в ОО требованиям;</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демонстрировать принадлежность к политическим партиям, религиозным течениям, неформальным объединениям, фанатским клубам;</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находиться в здании ОО в верхней одежде и (или) головных уборах;</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портить имущество ОО или использовать его не по назначению, совершать действия, нарушающие чистоту и порядок;</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осуществлять кино-, фото- и видеосъемку в здании и на территории ОО без разрешения администрации;</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осуществлять без разрешения администрации предпринимательскую деятельность, в т. ч. торговлю или оказание платных услуг;</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rPr>
        <w:t>5.15.Запрещается решение спорных вопросов с помощью физической силы, психологического насилия;</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5.16Запрещается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DA653C" w:rsidRPr="00EF18EC" w:rsidRDefault="00DA653C" w:rsidP="0028150F">
      <w:pPr>
        <w:pStyle w:val="NoSpacing"/>
        <w:jc w:val="both"/>
        <w:rPr>
          <w:rFonts w:ascii="Times New Roman" w:hAnsi="Times New Roman"/>
          <w:sz w:val="16"/>
          <w:szCs w:val="16"/>
          <w:lang w:eastAsia="ru-RU"/>
        </w:rPr>
      </w:pPr>
    </w:p>
    <w:p w:rsidR="00DA653C" w:rsidRPr="00ED7377" w:rsidRDefault="00DA653C" w:rsidP="0028150F">
      <w:pPr>
        <w:pStyle w:val="NoSpacing"/>
        <w:rPr>
          <w:rFonts w:ascii="Times New Roman" w:hAnsi="Times New Roman"/>
          <w:b/>
          <w:sz w:val="26"/>
          <w:szCs w:val="26"/>
          <w:lang w:eastAsia="ru-RU"/>
        </w:rPr>
      </w:pPr>
      <w:r w:rsidRPr="00ED7377">
        <w:rPr>
          <w:rFonts w:ascii="Times New Roman" w:hAnsi="Times New Roman"/>
          <w:b/>
          <w:sz w:val="26"/>
          <w:szCs w:val="26"/>
          <w:lang w:eastAsia="ru-RU"/>
        </w:rPr>
        <w:t>6. Правила поведения учащихся во время урока.</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6.1Учащиеся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6.2.Перед началом урока учащиеся должны подготовить свое рабочее место и все необходимое для работы в классе.</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6.3.При входе учителя в класс учащиеся встают в знак приветствия и садятся после того, как учитель ответит на приветствие и разрешит сесть.</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6.4.В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6.5.Время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6.6.По первому требованию учителя (классного руководителя) учащиеся должны предъявлять дневник.</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6.7.При готовности задать вопрос или ответить учащиеся поднимают руку и получают разрешение учителя.</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6.8.Если учащемуся необходимо выйти из класса, он должен попросить разрешения учителя.</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6.9.Звонок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6.10.Запрещается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DA653C" w:rsidRPr="00EF18EC" w:rsidRDefault="00DA653C" w:rsidP="0028150F">
      <w:pPr>
        <w:pStyle w:val="NoSpacing"/>
        <w:jc w:val="both"/>
        <w:rPr>
          <w:rFonts w:ascii="Times New Roman" w:hAnsi="Times New Roman"/>
          <w:sz w:val="16"/>
          <w:szCs w:val="16"/>
          <w:lang w:eastAsia="ru-RU"/>
        </w:rPr>
      </w:pPr>
    </w:p>
    <w:p w:rsidR="00DA653C" w:rsidRPr="00ED7377" w:rsidRDefault="00DA653C" w:rsidP="0028150F">
      <w:pPr>
        <w:pStyle w:val="NoSpacing"/>
        <w:rPr>
          <w:rFonts w:ascii="Times New Roman" w:hAnsi="Times New Roman"/>
          <w:b/>
          <w:bCs/>
          <w:sz w:val="26"/>
          <w:szCs w:val="26"/>
          <w:lang w:eastAsia="ru-RU"/>
        </w:rPr>
      </w:pPr>
      <w:r w:rsidRPr="00ED7377">
        <w:rPr>
          <w:rFonts w:ascii="Times New Roman" w:hAnsi="Times New Roman"/>
          <w:b/>
          <w:bCs/>
          <w:sz w:val="26"/>
          <w:szCs w:val="26"/>
          <w:lang w:eastAsia="ru-RU"/>
        </w:rPr>
        <w:t>7.Правила поведение учащихся во время перемены.</w:t>
      </w:r>
    </w:p>
    <w:p w:rsidR="00DA653C" w:rsidRPr="00ED7377" w:rsidRDefault="00DA653C" w:rsidP="00861171">
      <w:pPr>
        <w:pStyle w:val="NoSpacing"/>
        <w:ind w:firstLine="708"/>
        <w:rPr>
          <w:rFonts w:ascii="Times New Roman" w:hAnsi="Times New Roman"/>
          <w:b/>
          <w:bCs/>
          <w:sz w:val="26"/>
          <w:szCs w:val="26"/>
          <w:lang w:eastAsia="ru-RU"/>
        </w:rPr>
      </w:pPr>
      <w:r w:rsidRPr="00ED7377">
        <w:rPr>
          <w:rFonts w:ascii="Times New Roman" w:hAnsi="Times New Roman"/>
          <w:bCs/>
          <w:sz w:val="26"/>
          <w:szCs w:val="26"/>
          <w:lang w:eastAsia="ru-RU"/>
        </w:rPr>
        <w:t>7.1.</w:t>
      </w:r>
      <w:r w:rsidRPr="00ED7377">
        <w:rPr>
          <w:rFonts w:ascii="Times New Roman" w:hAnsi="Times New Roman"/>
          <w:sz w:val="26"/>
          <w:szCs w:val="26"/>
          <w:lang w:eastAsia="ru-RU"/>
        </w:rPr>
        <w:t xml:space="preserve"> Время, отведенное на перемену, предназначается для отдыха и подготовки к следующему по расписанию занятию.</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7.2. Допускаются занятия настольными видами спорта в специально отведенных для этого местах.</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7.3.Во время перерывов (перемен) учащимся запрещается:</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толкать друг друга, перебрасываться предметами, наносить вред имуществу ОО, оставлять мусор вне мусорных корзин;</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употреблять непристойные выражения, использовать непристойные жесты;</w:t>
      </w:r>
    </w:p>
    <w:p w:rsidR="00DA653C" w:rsidRPr="00ED7377" w:rsidRDefault="00DA653C" w:rsidP="00A2124A">
      <w:pPr>
        <w:pStyle w:val="NoSpacing"/>
        <w:jc w:val="both"/>
        <w:rPr>
          <w:rFonts w:ascii="Times New Roman" w:hAnsi="Times New Roman"/>
          <w:sz w:val="26"/>
          <w:szCs w:val="26"/>
          <w:lang w:eastAsia="ru-RU"/>
        </w:rPr>
      </w:pPr>
      <w:r w:rsidRPr="00ED7377">
        <w:rPr>
          <w:rFonts w:ascii="Times New Roman" w:hAnsi="Times New Roman"/>
          <w:sz w:val="26"/>
          <w:szCs w:val="26"/>
          <w:lang w:eastAsia="ru-RU"/>
        </w:rPr>
        <w:t>– громко слушать музыку из записывающих устройств.</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7.4. В случае отсутствия следующего урока, учащиеся обязаны обратиться к дежурному администратору ОО, а также поставить в известность своего классного руководителя.</w:t>
      </w:r>
    </w:p>
    <w:p w:rsidR="00DA653C" w:rsidRPr="00EF18EC" w:rsidRDefault="00DA653C" w:rsidP="00A2124A">
      <w:pPr>
        <w:pStyle w:val="NoSpacing"/>
        <w:jc w:val="both"/>
        <w:rPr>
          <w:rFonts w:ascii="Times New Roman" w:hAnsi="Times New Roman"/>
          <w:sz w:val="16"/>
          <w:szCs w:val="16"/>
          <w:lang w:eastAsia="ru-RU"/>
        </w:rPr>
      </w:pPr>
    </w:p>
    <w:p w:rsidR="00DA653C" w:rsidRPr="00ED7377" w:rsidRDefault="00DA653C" w:rsidP="0028150F">
      <w:pPr>
        <w:pStyle w:val="NoSpacing"/>
        <w:rPr>
          <w:rFonts w:ascii="Times New Roman" w:hAnsi="Times New Roman"/>
          <w:b/>
          <w:bCs/>
          <w:sz w:val="26"/>
          <w:szCs w:val="26"/>
          <w:lang w:eastAsia="ru-RU"/>
        </w:rPr>
      </w:pPr>
      <w:r w:rsidRPr="00ED7377">
        <w:rPr>
          <w:rFonts w:ascii="Times New Roman" w:hAnsi="Times New Roman"/>
          <w:b/>
          <w:bCs/>
          <w:sz w:val="26"/>
          <w:szCs w:val="26"/>
          <w:lang w:eastAsia="ru-RU"/>
        </w:rPr>
        <w:t>8.Правила поведения учащихся в столовой.</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8.1.Учащиеся соблюдают правила гигиены: входят в помещение столовой без верхней одежды, тщательно моют руки перед едой.</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8.2Учащиеся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8.3.Учащиеся выполняют требования работников столовой, дежурного учителя, дежурных по столовой, соблюдают порядок. Проявляют внимание и осторожность при получении и употреблении горячих и жидких блюд.</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8.4. Учащиеся убирают за собой столовые принадлежности и посуду после еды.</w:t>
      </w:r>
    </w:p>
    <w:p w:rsidR="00DA653C" w:rsidRPr="00EF18EC" w:rsidRDefault="00DA653C" w:rsidP="0028150F">
      <w:pPr>
        <w:pStyle w:val="NoSpacing"/>
        <w:jc w:val="both"/>
        <w:rPr>
          <w:rFonts w:ascii="Times New Roman" w:hAnsi="Times New Roman"/>
          <w:sz w:val="16"/>
          <w:szCs w:val="16"/>
          <w:lang w:eastAsia="ru-RU"/>
        </w:rPr>
      </w:pPr>
    </w:p>
    <w:p w:rsidR="00DA653C" w:rsidRPr="00ED7377" w:rsidRDefault="00DA653C" w:rsidP="0028150F">
      <w:pPr>
        <w:pStyle w:val="NoSpacing"/>
        <w:rPr>
          <w:rFonts w:ascii="Times New Roman" w:hAnsi="Times New Roman"/>
          <w:b/>
          <w:bCs/>
          <w:sz w:val="26"/>
          <w:szCs w:val="26"/>
          <w:lang w:eastAsia="ru-RU"/>
        </w:rPr>
      </w:pPr>
      <w:r w:rsidRPr="00ED7377">
        <w:rPr>
          <w:rFonts w:ascii="Times New Roman" w:hAnsi="Times New Roman"/>
          <w:b/>
          <w:bCs/>
          <w:sz w:val="26"/>
          <w:szCs w:val="26"/>
          <w:lang w:eastAsia="ru-RU"/>
        </w:rPr>
        <w:t>9.Правила поведения учащихся во время внеурочных мероприятий.</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9.1.Перед проведением мероприятий учащиеся проходят инструктаж по технике безопасности.</w:t>
      </w:r>
    </w:p>
    <w:p w:rsidR="00DA653C" w:rsidRPr="00ED7377" w:rsidRDefault="00DA653C" w:rsidP="00861171">
      <w:pPr>
        <w:pStyle w:val="NoSpacing"/>
        <w:ind w:firstLine="708"/>
        <w:jc w:val="both"/>
        <w:rPr>
          <w:rFonts w:ascii="Times New Roman" w:hAnsi="Times New Roman"/>
          <w:bCs/>
          <w:sz w:val="26"/>
          <w:szCs w:val="26"/>
          <w:lang w:eastAsia="ru-RU"/>
        </w:rPr>
      </w:pPr>
      <w:r w:rsidRPr="00ED7377">
        <w:rPr>
          <w:rFonts w:ascii="Times New Roman" w:hAnsi="Times New Roman"/>
          <w:sz w:val="26"/>
          <w:szCs w:val="26"/>
          <w:lang w:eastAsia="ru-RU"/>
        </w:rPr>
        <w:t>9.2.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DA653C" w:rsidRPr="00ED7377" w:rsidRDefault="00DA653C" w:rsidP="00861171">
      <w:pPr>
        <w:pStyle w:val="NoSpacing"/>
        <w:ind w:firstLine="708"/>
        <w:jc w:val="both"/>
        <w:rPr>
          <w:rFonts w:ascii="Times New Roman" w:hAnsi="Times New Roman"/>
          <w:bCs/>
          <w:sz w:val="26"/>
          <w:szCs w:val="26"/>
          <w:lang w:eastAsia="ru-RU"/>
        </w:rPr>
      </w:pPr>
      <w:r w:rsidRPr="00ED7377">
        <w:rPr>
          <w:rFonts w:ascii="Times New Roman" w:hAnsi="Times New Roman"/>
          <w:sz w:val="26"/>
          <w:szCs w:val="26"/>
          <w:lang w:eastAsia="ru-RU"/>
        </w:rPr>
        <w:t>9.3.Учащиеся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DA653C" w:rsidRPr="00ED7377" w:rsidRDefault="00DA653C" w:rsidP="00861171">
      <w:pPr>
        <w:pStyle w:val="NoSpacing"/>
        <w:ind w:firstLine="708"/>
        <w:jc w:val="both"/>
        <w:rPr>
          <w:rFonts w:ascii="Times New Roman" w:hAnsi="Times New Roman"/>
          <w:bCs/>
          <w:sz w:val="26"/>
          <w:szCs w:val="26"/>
          <w:lang w:eastAsia="ru-RU"/>
        </w:rPr>
      </w:pPr>
      <w:r w:rsidRPr="00ED7377">
        <w:rPr>
          <w:rFonts w:ascii="Times New Roman" w:hAnsi="Times New Roman"/>
          <w:bCs/>
          <w:sz w:val="26"/>
          <w:szCs w:val="26"/>
          <w:lang w:eastAsia="ru-RU"/>
        </w:rPr>
        <w:t>9.4.</w:t>
      </w:r>
      <w:r w:rsidRPr="00ED7377">
        <w:rPr>
          <w:rFonts w:ascii="Times New Roman" w:hAnsi="Times New Roman"/>
          <w:sz w:val="26"/>
          <w:szCs w:val="26"/>
          <w:lang w:eastAsia="ru-RU"/>
        </w:rPr>
        <w:t>Соблюдать правила личной гигиены, своевременно сообщать руководителю группы об ухудшении здоровья или травме.</w:t>
      </w:r>
    </w:p>
    <w:p w:rsidR="00DA653C" w:rsidRPr="00ED7377" w:rsidRDefault="00DA653C" w:rsidP="00861171">
      <w:pPr>
        <w:pStyle w:val="NoSpacing"/>
        <w:ind w:firstLine="708"/>
        <w:jc w:val="both"/>
        <w:rPr>
          <w:rFonts w:ascii="Times New Roman" w:hAnsi="Times New Roman"/>
          <w:bCs/>
          <w:sz w:val="26"/>
          <w:szCs w:val="26"/>
          <w:lang w:eastAsia="ru-RU"/>
        </w:rPr>
      </w:pPr>
      <w:r w:rsidRPr="00ED7377">
        <w:rPr>
          <w:rFonts w:ascii="Times New Roman" w:hAnsi="Times New Roman"/>
          <w:bCs/>
          <w:sz w:val="26"/>
          <w:szCs w:val="26"/>
          <w:lang w:eastAsia="ru-RU"/>
        </w:rPr>
        <w:t>9.5.У</w:t>
      </w:r>
      <w:r w:rsidRPr="00ED7377">
        <w:rPr>
          <w:rFonts w:ascii="Times New Roman" w:hAnsi="Times New Roman"/>
          <w:sz w:val="26"/>
          <w:szCs w:val="26"/>
          <w:lang w:eastAsia="ru-RU"/>
        </w:rPr>
        <w:t>чащиеся должны уважать местные традиции, бережно относиться к природе, памятникам истории и культуры.</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9.6.Учащиеся не должны самостоятельно покидать мероприятие. Покинуть мероприятие учащиеся могут только с разрешения классного руководителя.</w:t>
      </w:r>
    </w:p>
    <w:p w:rsidR="00DA653C" w:rsidRPr="00EF18EC" w:rsidRDefault="00DA653C" w:rsidP="0028150F">
      <w:pPr>
        <w:pStyle w:val="NoSpacing"/>
        <w:jc w:val="both"/>
        <w:rPr>
          <w:rFonts w:ascii="Times New Roman" w:hAnsi="Times New Roman"/>
          <w:bCs/>
          <w:sz w:val="16"/>
          <w:szCs w:val="16"/>
          <w:lang w:eastAsia="ru-RU"/>
        </w:rPr>
      </w:pPr>
    </w:p>
    <w:p w:rsidR="00DA653C" w:rsidRPr="00ED7377" w:rsidRDefault="00DA653C" w:rsidP="0028150F">
      <w:pPr>
        <w:pStyle w:val="NoSpacing"/>
        <w:rPr>
          <w:rFonts w:ascii="Times New Roman" w:hAnsi="Times New Roman"/>
          <w:b/>
          <w:sz w:val="26"/>
          <w:szCs w:val="26"/>
          <w:lang w:eastAsia="ru-RU"/>
        </w:rPr>
      </w:pPr>
      <w:r w:rsidRPr="00ED7377">
        <w:rPr>
          <w:rFonts w:ascii="Times New Roman" w:hAnsi="Times New Roman"/>
          <w:b/>
          <w:sz w:val="26"/>
          <w:szCs w:val="26"/>
          <w:lang w:eastAsia="ru-RU"/>
        </w:rPr>
        <w:t>10.Правила этикета.</w:t>
      </w:r>
    </w:p>
    <w:p w:rsidR="00DA653C" w:rsidRPr="00ED7377" w:rsidRDefault="00DA653C" w:rsidP="00861171">
      <w:pPr>
        <w:pStyle w:val="NoSpacing"/>
        <w:ind w:firstLine="708"/>
        <w:jc w:val="both"/>
        <w:rPr>
          <w:rFonts w:ascii="Times New Roman" w:hAnsi="Times New Roman"/>
          <w:sz w:val="26"/>
          <w:szCs w:val="26"/>
          <w:lang w:eastAsia="ru-RU"/>
        </w:rPr>
      </w:pPr>
      <w:r w:rsidRPr="00ED7377">
        <w:rPr>
          <w:rFonts w:ascii="Times New Roman" w:hAnsi="Times New Roman"/>
          <w:sz w:val="26"/>
          <w:szCs w:val="26"/>
          <w:lang w:eastAsia="ru-RU"/>
        </w:rPr>
        <w:t>Учащиеся должны:</w:t>
      </w:r>
    </w:p>
    <w:p w:rsidR="00DA653C" w:rsidRPr="00ED7377" w:rsidRDefault="00DA653C" w:rsidP="00A2124A">
      <w:pPr>
        <w:pStyle w:val="ListParagraph"/>
        <w:adjustRightInd w:val="0"/>
        <w:ind w:left="0"/>
        <w:rPr>
          <w:sz w:val="26"/>
          <w:szCs w:val="26"/>
          <w:lang w:eastAsia="en-US"/>
        </w:rPr>
      </w:pPr>
      <w:r w:rsidRPr="00ED7377">
        <w:rPr>
          <w:sz w:val="26"/>
          <w:szCs w:val="26"/>
          <w:lang w:eastAsia="en-US"/>
        </w:rPr>
        <w:t xml:space="preserve">– </w:t>
      </w:r>
      <w:r w:rsidRPr="00ED7377">
        <w:rPr>
          <w:sz w:val="26"/>
          <w:szCs w:val="26"/>
        </w:rPr>
        <w:t>здороваться с работниками и посетителями</w:t>
      </w:r>
      <w:r w:rsidRPr="00ED7377">
        <w:rPr>
          <w:sz w:val="26"/>
          <w:szCs w:val="26"/>
          <w:lang w:eastAsia="en-US"/>
        </w:rPr>
        <w:t xml:space="preserve"> ОО;</w:t>
      </w:r>
    </w:p>
    <w:p w:rsidR="00DA653C" w:rsidRPr="00ED7377" w:rsidRDefault="00DA653C" w:rsidP="00A2124A">
      <w:pPr>
        <w:pStyle w:val="ListParagraph"/>
        <w:adjustRightInd w:val="0"/>
        <w:ind w:left="0"/>
        <w:rPr>
          <w:sz w:val="26"/>
          <w:szCs w:val="26"/>
          <w:lang w:eastAsia="en-US"/>
        </w:rPr>
      </w:pPr>
      <w:r w:rsidRPr="00ED7377">
        <w:rPr>
          <w:sz w:val="26"/>
          <w:szCs w:val="26"/>
        </w:rPr>
        <w:t>– проявлять уважение к старшим, заботиться о младших;</w:t>
      </w:r>
    </w:p>
    <w:p w:rsidR="00DA653C" w:rsidRPr="00ED7377" w:rsidRDefault="00DA653C" w:rsidP="00A2124A">
      <w:pPr>
        <w:pStyle w:val="ListParagraph"/>
        <w:adjustRightInd w:val="0"/>
        <w:ind w:left="0"/>
        <w:rPr>
          <w:sz w:val="26"/>
          <w:szCs w:val="26"/>
          <w:lang w:eastAsia="en-US"/>
        </w:rPr>
      </w:pPr>
      <w:r w:rsidRPr="00ED7377">
        <w:rPr>
          <w:sz w:val="26"/>
          <w:szCs w:val="26"/>
          <w:lang w:eastAsia="en-US"/>
        </w:rPr>
        <w:t xml:space="preserve">– </w:t>
      </w:r>
      <w:r w:rsidRPr="00ED7377">
        <w:rPr>
          <w:sz w:val="26"/>
          <w:szCs w:val="26"/>
        </w:rPr>
        <w:t>уступать дорогу педагогам, мальчики – пропускать вперед девочек, старшие – пропускать вперед младших;</w:t>
      </w:r>
    </w:p>
    <w:p w:rsidR="00DA653C" w:rsidRPr="00ED7377" w:rsidRDefault="00DA653C" w:rsidP="00A2124A">
      <w:pPr>
        <w:pStyle w:val="ListParagraph"/>
        <w:adjustRightInd w:val="0"/>
        <w:ind w:left="0"/>
        <w:rPr>
          <w:sz w:val="26"/>
          <w:szCs w:val="26"/>
          <w:lang w:eastAsia="en-US"/>
        </w:rPr>
      </w:pPr>
      <w:r w:rsidRPr="00ED7377">
        <w:rPr>
          <w:sz w:val="26"/>
          <w:szCs w:val="26"/>
          <w:lang w:eastAsia="en-US"/>
        </w:rPr>
        <w:t>– соблюдать вежливые формы общения с окружающими;</w:t>
      </w:r>
    </w:p>
    <w:p w:rsidR="00DA653C" w:rsidRPr="00ED7377" w:rsidRDefault="00DA653C" w:rsidP="00A2124A">
      <w:pPr>
        <w:pStyle w:val="ListParagraph"/>
        <w:adjustRightInd w:val="0"/>
        <w:ind w:left="0"/>
        <w:rPr>
          <w:sz w:val="26"/>
          <w:szCs w:val="26"/>
          <w:lang w:eastAsia="en-US"/>
        </w:rPr>
      </w:pPr>
      <w:r w:rsidRPr="00ED7377">
        <w:rPr>
          <w:sz w:val="26"/>
          <w:szCs w:val="26"/>
          <w:lang w:eastAsia="en-US"/>
        </w:rPr>
        <w:t>– не допускать откровенную демонстрацию личных отношений;</w:t>
      </w:r>
    </w:p>
    <w:p w:rsidR="00DA653C" w:rsidRPr="00ED7377" w:rsidRDefault="00DA653C" w:rsidP="00A2124A">
      <w:pPr>
        <w:pStyle w:val="ListParagraph"/>
        <w:adjustRightInd w:val="0"/>
        <w:ind w:left="0"/>
        <w:rPr>
          <w:sz w:val="26"/>
          <w:szCs w:val="26"/>
          <w:lang w:eastAsia="en-US"/>
        </w:rPr>
      </w:pPr>
      <w:r w:rsidRPr="00ED7377">
        <w:rPr>
          <w:sz w:val="26"/>
          <w:szCs w:val="26"/>
          <w:lang w:eastAsia="en-US"/>
        </w:rPr>
        <w:t>– не разговаривать громко по телефону</w:t>
      </w:r>
    </w:p>
    <w:p w:rsidR="00DA653C" w:rsidRPr="00EF18EC" w:rsidRDefault="00DA653C" w:rsidP="00A2124A">
      <w:pPr>
        <w:pStyle w:val="ListParagraph"/>
        <w:adjustRightInd w:val="0"/>
        <w:ind w:left="0"/>
        <w:rPr>
          <w:sz w:val="16"/>
          <w:szCs w:val="16"/>
          <w:lang w:eastAsia="en-US"/>
        </w:rPr>
      </w:pPr>
    </w:p>
    <w:p w:rsidR="00DA653C" w:rsidRPr="00ED7377" w:rsidRDefault="00DA653C" w:rsidP="0028150F">
      <w:pPr>
        <w:pStyle w:val="NoSpacing"/>
        <w:rPr>
          <w:rFonts w:ascii="Times New Roman" w:hAnsi="Times New Roman"/>
          <w:b/>
          <w:sz w:val="26"/>
          <w:szCs w:val="26"/>
        </w:rPr>
      </w:pPr>
      <w:r w:rsidRPr="00ED7377">
        <w:rPr>
          <w:rFonts w:ascii="Times New Roman" w:hAnsi="Times New Roman"/>
          <w:b/>
          <w:sz w:val="26"/>
          <w:szCs w:val="26"/>
        </w:rPr>
        <w:t>11.Основания и принципы привлечения учащихся к дисциплинарной ответственности. Меры дисциплинарного взыскания.</w:t>
      </w:r>
    </w:p>
    <w:p w:rsidR="00DA653C" w:rsidRPr="00ED7377" w:rsidRDefault="00DA653C" w:rsidP="00861171">
      <w:pPr>
        <w:adjustRightInd w:val="0"/>
        <w:ind w:firstLine="708"/>
        <w:jc w:val="both"/>
        <w:rPr>
          <w:sz w:val="26"/>
          <w:szCs w:val="26"/>
          <w:lang w:eastAsia="en-US"/>
        </w:rPr>
      </w:pPr>
      <w:r w:rsidRPr="00ED7377">
        <w:rPr>
          <w:sz w:val="26"/>
          <w:szCs w:val="26"/>
          <w:lang w:eastAsia="en-US"/>
        </w:rPr>
        <w:t>11.1.Меры дисциплинарного взыскания применяются за неисполнение или нарушение устава ОО, правил внутреннего распорядка учащихся ОО и иных локальных нормативных актов ОО по вопросам организации и осуществления образовательной деятельности.</w:t>
      </w:r>
    </w:p>
    <w:p w:rsidR="00DA653C" w:rsidRPr="00ED7377" w:rsidRDefault="00DA653C" w:rsidP="00861171">
      <w:pPr>
        <w:pStyle w:val="ListParagraph"/>
        <w:adjustRightInd w:val="0"/>
        <w:ind w:left="0" w:firstLine="708"/>
        <w:jc w:val="both"/>
        <w:rPr>
          <w:sz w:val="26"/>
          <w:szCs w:val="26"/>
          <w:lang w:eastAsia="en-US"/>
        </w:rPr>
      </w:pPr>
      <w:r w:rsidRPr="00ED7377">
        <w:rPr>
          <w:sz w:val="26"/>
          <w:szCs w:val="26"/>
        </w:rPr>
        <w:t>11.2.Меры дисциплинарного взыскания не применяются к учащимся: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с ограниченными возможностями здоровья;</w:t>
      </w:r>
    </w:p>
    <w:p w:rsidR="00DA653C" w:rsidRPr="00ED7377" w:rsidRDefault="00DA653C" w:rsidP="00861171">
      <w:pPr>
        <w:adjustRightInd w:val="0"/>
        <w:ind w:firstLine="708"/>
        <w:jc w:val="both"/>
        <w:rPr>
          <w:sz w:val="26"/>
          <w:szCs w:val="26"/>
          <w:lang w:eastAsia="en-US"/>
        </w:rPr>
      </w:pPr>
      <w:r w:rsidRPr="00ED7377">
        <w:rPr>
          <w:sz w:val="26"/>
          <w:szCs w:val="26"/>
        </w:rPr>
        <w:t>11.3. З</w:t>
      </w:r>
      <w:r w:rsidRPr="00ED7377">
        <w:rPr>
          <w:sz w:val="26"/>
          <w:szCs w:val="26"/>
          <w:lang w:eastAsia="en-US"/>
        </w:rPr>
        <w:t>а совершение дисциплинарного проступка к учащемуся могут быть применены следующие меры дисциплинарного взыскания: замечание; выговор; отчисление из ОО.</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11.4. Принципы дисциплинарной ответственности учащихся: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презумпция невиновности (неустранимые сомнения в виновности учащегося толкуются в его пользу);</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DA653C" w:rsidRPr="00ED7377" w:rsidRDefault="00DA653C" w:rsidP="00A2124A">
      <w:pPr>
        <w:adjustRightInd w:val="0"/>
        <w:jc w:val="both"/>
        <w:rPr>
          <w:sz w:val="26"/>
          <w:szCs w:val="26"/>
          <w:lang w:eastAsia="en-US"/>
        </w:rPr>
      </w:pPr>
      <w:r w:rsidRPr="00ED7377">
        <w:rPr>
          <w:sz w:val="26"/>
          <w:szCs w:val="26"/>
          <w:lang w:eastAsia="en-US"/>
        </w:rPr>
        <w:t>За каждый дисциплинарный проступок может быть применена одна мера дисциплинарного взыскания.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11.8. Причиненный в результате дисциплинарного проступка вред возмещается в соответствии с Гражданским кодексом РФ.</w:t>
      </w:r>
    </w:p>
    <w:p w:rsidR="00DA653C" w:rsidRPr="00ED7377" w:rsidRDefault="00DA653C" w:rsidP="00861171">
      <w:pPr>
        <w:adjustRightInd w:val="0"/>
        <w:ind w:firstLine="708"/>
        <w:jc w:val="both"/>
        <w:rPr>
          <w:sz w:val="26"/>
          <w:szCs w:val="26"/>
          <w:lang w:eastAsia="en-US"/>
        </w:rPr>
      </w:pPr>
      <w:r w:rsidRPr="00ED7377">
        <w:rPr>
          <w:sz w:val="26"/>
          <w:szCs w:val="26"/>
        </w:rPr>
        <w:t xml:space="preserve">11.9. </w:t>
      </w:r>
      <w:r w:rsidRPr="00ED7377">
        <w:rPr>
          <w:sz w:val="26"/>
          <w:szCs w:val="26"/>
          <w:lang w:eastAsia="en-US"/>
        </w:rPr>
        <w:t>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ОО оказывает отрицательное влияние на других учащихся, нарушает их права и права работников ОО, а также нормальное функционирование ОО.</w:t>
      </w:r>
    </w:p>
    <w:p w:rsidR="00DA653C" w:rsidRPr="00ED7377" w:rsidRDefault="00DA653C" w:rsidP="00861171">
      <w:pPr>
        <w:adjustRightInd w:val="0"/>
        <w:ind w:firstLine="708"/>
        <w:jc w:val="both"/>
        <w:rPr>
          <w:sz w:val="26"/>
          <w:szCs w:val="26"/>
          <w:lang w:eastAsia="en-US"/>
        </w:rPr>
      </w:pPr>
      <w:r w:rsidRPr="00ED7377">
        <w:rPr>
          <w:sz w:val="26"/>
          <w:szCs w:val="26"/>
          <w:lang w:eastAsia="en-US"/>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DA653C" w:rsidRPr="00ED7377" w:rsidRDefault="00DA653C" w:rsidP="00861171">
      <w:pPr>
        <w:adjustRightInd w:val="0"/>
        <w:ind w:firstLine="708"/>
        <w:jc w:val="both"/>
        <w:rPr>
          <w:sz w:val="26"/>
          <w:szCs w:val="26"/>
          <w:lang w:eastAsia="en-US"/>
        </w:rPr>
      </w:pPr>
      <w:r w:rsidRPr="00ED7377">
        <w:rPr>
          <w:sz w:val="26"/>
          <w:szCs w:val="26"/>
          <w:lang w:eastAsia="en-US"/>
        </w:rPr>
        <w:t>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Петровского муниципального района.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Петровского муниципального района и органа опеки и попечительства.</w:t>
      </w:r>
    </w:p>
    <w:p w:rsidR="00DA653C" w:rsidRPr="00ED7377" w:rsidRDefault="00DA653C" w:rsidP="00861171">
      <w:pPr>
        <w:adjustRightInd w:val="0"/>
        <w:ind w:firstLine="708"/>
        <w:jc w:val="both"/>
        <w:rPr>
          <w:sz w:val="26"/>
          <w:szCs w:val="26"/>
          <w:lang w:eastAsia="en-US"/>
        </w:rPr>
      </w:pPr>
      <w:r w:rsidRPr="00ED7377">
        <w:rPr>
          <w:sz w:val="26"/>
          <w:szCs w:val="26"/>
          <w:lang w:eastAsia="en-US"/>
        </w:rPr>
        <w:t xml:space="preserve">11.12. Об отчислении несовершеннолетнего учащегося в качестве меры дисциплинарного взыскания ОО информирует Управление образования Петровского муниципального района. </w:t>
      </w:r>
    </w:p>
    <w:p w:rsidR="00DA653C" w:rsidRPr="00ED7377" w:rsidRDefault="00DA653C" w:rsidP="00861171">
      <w:pPr>
        <w:adjustRightInd w:val="0"/>
        <w:ind w:firstLine="708"/>
        <w:jc w:val="both"/>
        <w:rPr>
          <w:sz w:val="26"/>
          <w:szCs w:val="26"/>
          <w:lang w:eastAsia="en-US"/>
        </w:rPr>
      </w:pPr>
      <w:r w:rsidRPr="00ED7377">
        <w:rPr>
          <w:sz w:val="26"/>
          <w:szCs w:val="26"/>
          <w:lang w:eastAsia="en-US"/>
        </w:rPr>
        <w:t>11.13. Управление образования Петровского муниципального района и родители (законные представители) несовершеннолетнего учащегося, отчисленного из ОО, не позднее чем в месячный срок принимают меры, обеспечивающие получение несовершеннолетним общего образования.</w:t>
      </w:r>
    </w:p>
    <w:p w:rsidR="00DA653C" w:rsidRPr="00EF18EC" w:rsidRDefault="00DA653C" w:rsidP="00A2124A">
      <w:pPr>
        <w:adjustRightInd w:val="0"/>
        <w:jc w:val="both"/>
        <w:rPr>
          <w:sz w:val="16"/>
          <w:szCs w:val="16"/>
          <w:lang w:eastAsia="en-US"/>
        </w:rPr>
      </w:pPr>
    </w:p>
    <w:p w:rsidR="00DA653C" w:rsidRPr="00ED7377" w:rsidRDefault="00DA653C" w:rsidP="0028150F">
      <w:pPr>
        <w:pStyle w:val="NoSpacing"/>
        <w:rPr>
          <w:rFonts w:ascii="Times New Roman" w:hAnsi="Times New Roman"/>
          <w:b/>
          <w:sz w:val="26"/>
          <w:szCs w:val="26"/>
        </w:rPr>
      </w:pPr>
      <w:r w:rsidRPr="00ED7377">
        <w:rPr>
          <w:rFonts w:ascii="Times New Roman" w:hAnsi="Times New Roman"/>
          <w:b/>
          <w:sz w:val="26"/>
          <w:szCs w:val="26"/>
        </w:rPr>
        <w:t>12.Порядок привлечения учащихся к дисциплинарной ответственности.</w:t>
      </w:r>
    </w:p>
    <w:p w:rsidR="00DA653C" w:rsidRPr="00ED7377" w:rsidRDefault="00DA653C" w:rsidP="00861171">
      <w:pPr>
        <w:pStyle w:val="ListParagraph"/>
        <w:adjustRightInd w:val="0"/>
        <w:ind w:left="0" w:firstLine="708"/>
        <w:jc w:val="both"/>
        <w:rPr>
          <w:sz w:val="26"/>
          <w:szCs w:val="26"/>
          <w:lang w:eastAsia="en-US"/>
        </w:rPr>
      </w:pPr>
      <w:r w:rsidRPr="00ED7377">
        <w:rPr>
          <w:sz w:val="26"/>
          <w:szCs w:val="26"/>
        </w:rPr>
        <w:t>12.1Привлечение к дисциплинарной ответственности осуществляется только на основании выявленного дисциплинарного проступка.</w:t>
      </w:r>
    </w:p>
    <w:p w:rsidR="00DA653C" w:rsidRPr="00ED7377" w:rsidRDefault="00DA653C" w:rsidP="00861171">
      <w:pPr>
        <w:pStyle w:val="ListParagraph"/>
        <w:adjustRightInd w:val="0"/>
        <w:ind w:left="0" w:firstLine="708"/>
        <w:jc w:val="both"/>
        <w:rPr>
          <w:sz w:val="26"/>
          <w:szCs w:val="26"/>
          <w:lang w:eastAsia="en-US"/>
        </w:rPr>
      </w:pPr>
      <w:r w:rsidRPr="00ED7377">
        <w:rPr>
          <w:sz w:val="26"/>
          <w:szCs w:val="26"/>
          <w:lang w:eastAsia="en-US"/>
        </w:rPr>
        <w:t>12.2.Выявление дисциплинарного проступка осуществляется административными работниками ОО.</w:t>
      </w:r>
    </w:p>
    <w:p w:rsidR="00DA653C" w:rsidRPr="00ED7377" w:rsidRDefault="00DA653C" w:rsidP="00861171">
      <w:pPr>
        <w:pStyle w:val="ListParagraph"/>
        <w:adjustRightInd w:val="0"/>
        <w:ind w:left="0" w:firstLine="708"/>
        <w:jc w:val="both"/>
        <w:rPr>
          <w:sz w:val="26"/>
          <w:szCs w:val="26"/>
          <w:lang w:eastAsia="en-US"/>
        </w:rPr>
      </w:pPr>
      <w:r w:rsidRPr="00ED7377">
        <w:rPr>
          <w:sz w:val="26"/>
          <w:szCs w:val="26"/>
          <w:lang w:eastAsia="en-US"/>
        </w:rPr>
        <w:t>12.3Основаниями для выявления дисциплинарного проступка являются:</w:t>
      </w:r>
    </w:p>
    <w:p w:rsidR="00DA653C" w:rsidRPr="00ED7377" w:rsidRDefault="00DA653C" w:rsidP="00A2124A">
      <w:pPr>
        <w:pStyle w:val="ListParagraph"/>
        <w:adjustRightInd w:val="0"/>
        <w:ind w:left="0"/>
        <w:jc w:val="both"/>
        <w:rPr>
          <w:sz w:val="26"/>
          <w:szCs w:val="26"/>
          <w:lang w:eastAsia="en-US"/>
        </w:rPr>
      </w:pPr>
      <w:r w:rsidRPr="00ED7377">
        <w:rPr>
          <w:sz w:val="26"/>
          <w:szCs w:val="26"/>
          <w:lang w:eastAsia="en-US"/>
        </w:rPr>
        <w:t xml:space="preserve">– </w:t>
      </w:r>
      <w:r w:rsidRPr="00ED7377">
        <w:rPr>
          <w:sz w:val="26"/>
          <w:szCs w:val="26"/>
        </w:rPr>
        <w:t>жалоба (сообщение, заявление), поданная руководителю ОО от участника образовательного процесса или иных лиц;</w:t>
      </w:r>
    </w:p>
    <w:p w:rsidR="00DA653C" w:rsidRPr="00ED7377" w:rsidRDefault="00DA653C" w:rsidP="00A2124A">
      <w:pPr>
        <w:pStyle w:val="ListParagraph"/>
        <w:adjustRightInd w:val="0"/>
        <w:ind w:left="0"/>
        <w:jc w:val="both"/>
        <w:rPr>
          <w:sz w:val="26"/>
          <w:szCs w:val="26"/>
          <w:lang w:eastAsia="en-US"/>
        </w:rPr>
      </w:pPr>
      <w:r w:rsidRPr="00ED7377">
        <w:rPr>
          <w:sz w:val="26"/>
          <w:szCs w:val="26"/>
        </w:rPr>
        <w:t>– заявление (сообщение) самого учащегося, совершившего дисциплинарный проступок.</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12.4. Жалоба, докладная записка,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фамилии, имени, отчества лица, подающего жалобу (сообщение, заявление);</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фамилии, имени, отчества учащегося, совершившего дисциплинарный проступок и (или);</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описания деяния, содержащего признаки дисциплинарного проступка.</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12.5. При выявлении совершенного дисциплинарного проступка и выборе меры дисциплинарного взыскания выясняются следующие обстоятельства:</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действительно ли имел место дисциплинарный проступок (факт проступка);</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где, когда, при каких обстоятельствах и с какой целью он был совершен (место, время, способ);</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тяжесть дисциплинарного проступка;</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каковы последствия проступка;</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xml:space="preserve">– обстоятельства, смягчающие и отягчающие ответственность учащегося; </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обстоятельства, исключающие дисциплинарную ответственность учащегося;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причины и условия, способствовавшие совершению проступка;</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психофизическое и эмоциональное состояние учащегося во время и после совершения проступка;</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другие факты, имеющие значение для правильного и объективного рассмотрения дисциплинарного проступка.</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12.7. Руководитель ОО, педагогические работники,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12.8. Если проступок учащегося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DA653C" w:rsidRPr="00ED7377" w:rsidRDefault="00DA653C" w:rsidP="00861171">
      <w:pPr>
        <w:adjustRightInd w:val="0"/>
        <w:ind w:firstLine="708"/>
        <w:jc w:val="both"/>
        <w:rPr>
          <w:sz w:val="26"/>
          <w:szCs w:val="26"/>
          <w:lang w:eastAsia="en-US"/>
        </w:rPr>
      </w:pPr>
      <w:r w:rsidRPr="00ED7377">
        <w:rPr>
          <w:sz w:val="26"/>
          <w:szCs w:val="26"/>
        </w:rPr>
        <w:t xml:space="preserve">12.9. </w:t>
      </w:r>
      <w:r w:rsidRPr="00ED7377">
        <w:rPr>
          <w:sz w:val="26"/>
          <w:szCs w:val="26"/>
          <w:lang w:eastAsia="en-US"/>
        </w:rPr>
        <w:t xml:space="preserve">До применения меры дисциплинарного взыскания руководитель ОО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w:t>
      </w:r>
      <w:r w:rsidRPr="00ED7377">
        <w:rPr>
          <w:sz w:val="26"/>
          <w:szCs w:val="26"/>
        </w:rPr>
        <w:t>получение от него каких-либо объяснений откладываются до его вытрезвления и (или) нормализации психологического состояния.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12.10. Наложение дисциплинарного взыскания оформляется приказом руководителя ОО, который доводится до обучающегося и родителей несовершеннолетнего учащегося под роспись в течение трех учебных дней со дня его издания, не считая времени отсутствия обучающегося в ОО. Отказ обучающегося и (или) родителей несовершеннолетнего учащегося ознакомиться с приказом под роспись оформляется соответствующим актом.</w:t>
      </w:r>
    </w:p>
    <w:p w:rsidR="00DA653C" w:rsidRPr="00ED7377" w:rsidRDefault="00DA653C" w:rsidP="00861171">
      <w:pPr>
        <w:adjustRightInd w:val="0"/>
        <w:ind w:firstLine="708"/>
        <w:jc w:val="both"/>
        <w:rPr>
          <w:sz w:val="26"/>
          <w:szCs w:val="26"/>
          <w:lang w:eastAsia="en-US"/>
        </w:rPr>
      </w:pPr>
      <w:r w:rsidRPr="00ED7377">
        <w:rPr>
          <w:sz w:val="26"/>
          <w:szCs w:val="26"/>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12.12. Дисциплинарное взыскание не может быть применено во время болезни либо в период его отсутствия учащегося в ОО по уважительной причине (нахождение на лечении, на похоронах родственников или близких лиц).</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12.14. Руководитель ОО до истечения года со дня применения меры дисциплинарного взыскания вправе снять ее с учащегося по собственной инициативе, просьбе самого обучающегося,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12.15.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учащемуся в разумные сроки со дня подписания соответствующего приказа руководителя ОО.</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DA653C" w:rsidRPr="00EF18EC" w:rsidRDefault="00DA653C" w:rsidP="00A2124A">
      <w:pPr>
        <w:pStyle w:val="NoSpacing"/>
        <w:jc w:val="both"/>
        <w:rPr>
          <w:rFonts w:ascii="Times New Roman" w:hAnsi="Times New Roman"/>
          <w:sz w:val="16"/>
          <w:szCs w:val="16"/>
        </w:rPr>
      </w:pPr>
    </w:p>
    <w:p w:rsidR="00DA653C" w:rsidRPr="00ED7377" w:rsidRDefault="00DA653C" w:rsidP="0028150F">
      <w:pPr>
        <w:pStyle w:val="NoSpacing"/>
        <w:rPr>
          <w:rFonts w:ascii="Times New Roman" w:hAnsi="Times New Roman"/>
          <w:b/>
          <w:sz w:val="26"/>
          <w:szCs w:val="26"/>
        </w:rPr>
      </w:pPr>
      <w:r w:rsidRPr="00ED7377">
        <w:rPr>
          <w:rFonts w:ascii="Times New Roman" w:hAnsi="Times New Roman"/>
          <w:b/>
          <w:sz w:val="26"/>
          <w:szCs w:val="26"/>
        </w:rPr>
        <w:t>13. Основания и порядок поощрения учащихся.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13.1. Поощрения (в качестве оценки и стимулирования личных достижений учащихся) устанавливаются за:</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безупречную учебу,</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учебные  и внеучебные достижения, в т. ч. достижения на олимпиадах, конкурсах, смотрах и т.п.;</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участие в социально значимых мероприятиях, проектах;</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13.2. В ОО устанавливаются следующие меры поощрений:</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объявление благодарности;</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награждение почетной грамотой и (или) дипломом;</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награждение похвальной грамотой "За особые успехи в изучении отдельных предметов" и (или) похвальным листом "За отличные успехи в учении";</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13.3. Принятие решения о поощрении осуществляется руководителем ОО на основании:</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представления классного руководителя;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представления педагогического совета или иных органов коллективного управления;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обращения отдельных работников ОО;</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обращение органов государственной власти, органов местного самоуправления;</w:t>
      </w:r>
    </w:p>
    <w:p w:rsidR="00DA653C" w:rsidRPr="00ED7377" w:rsidRDefault="00DA653C" w:rsidP="00A2124A">
      <w:pPr>
        <w:pStyle w:val="NoSpacing"/>
        <w:jc w:val="both"/>
        <w:rPr>
          <w:rFonts w:ascii="Times New Roman" w:hAnsi="Times New Roman"/>
          <w:sz w:val="26"/>
          <w:szCs w:val="26"/>
        </w:rPr>
      </w:pPr>
      <w:r w:rsidRPr="00ED7377">
        <w:rPr>
          <w:rFonts w:ascii="Times New Roman" w:hAnsi="Times New Roman"/>
          <w:sz w:val="26"/>
          <w:szCs w:val="26"/>
        </w:rPr>
        <w:t>– информации СМИ.</w:t>
      </w:r>
    </w:p>
    <w:p w:rsidR="00DA653C" w:rsidRPr="00EF18EC" w:rsidRDefault="00DA653C" w:rsidP="00A2124A">
      <w:pPr>
        <w:pStyle w:val="NoSpacing"/>
        <w:jc w:val="both"/>
        <w:rPr>
          <w:rFonts w:ascii="Times New Roman" w:hAnsi="Times New Roman"/>
          <w:sz w:val="16"/>
          <w:szCs w:val="16"/>
        </w:rPr>
      </w:pPr>
    </w:p>
    <w:p w:rsidR="00DA653C" w:rsidRPr="00ED7377" w:rsidRDefault="00DA653C" w:rsidP="0028150F">
      <w:pPr>
        <w:pStyle w:val="NoSpacing"/>
        <w:rPr>
          <w:rFonts w:ascii="Times New Roman" w:hAnsi="Times New Roman"/>
          <w:b/>
          <w:sz w:val="26"/>
          <w:szCs w:val="26"/>
        </w:rPr>
      </w:pPr>
      <w:r w:rsidRPr="00ED7377">
        <w:rPr>
          <w:rFonts w:ascii="Times New Roman" w:hAnsi="Times New Roman"/>
          <w:b/>
          <w:sz w:val="26"/>
          <w:szCs w:val="26"/>
        </w:rPr>
        <w:t>14. Способы обеспечения дисциплины и порядка.</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14.1. Дисциплина и порядок поддерживаются в ОО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14.2. В целях поддержания порядка, обеспечения прав учащихся и работников, профилактики и раннего выявления дисциплинарных проступков в ОО организуются ежедневные дежурства учащихся и педагогических работников ОО.</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14.3. Дежурство учащихся по ОО является способом самоорганизации учебного коллектива, формой воспитательной работы.</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14.4. Назначение дежурными по ОО не умаляет прав или обязанностей учащихся.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 xml:space="preserve">14.5. Дежурные по ОО в своем поведении должны являться примером достойного поведения. </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DA653C" w:rsidRPr="00EF18EC" w:rsidRDefault="00DA653C" w:rsidP="00A2124A">
      <w:pPr>
        <w:pStyle w:val="NoSpacing"/>
        <w:jc w:val="both"/>
        <w:rPr>
          <w:rFonts w:ascii="Times New Roman" w:hAnsi="Times New Roman"/>
          <w:b/>
          <w:sz w:val="16"/>
          <w:szCs w:val="16"/>
        </w:rPr>
      </w:pPr>
    </w:p>
    <w:p w:rsidR="00DA653C" w:rsidRPr="00ED7377" w:rsidRDefault="00DA653C" w:rsidP="0028150F">
      <w:pPr>
        <w:pStyle w:val="NoSpacing"/>
        <w:rPr>
          <w:rFonts w:ascii="Times New Roman" w:hAnsi="Times New Roman"/>
          <w:b/>
          <w:sz w:val="26"/>
          <w:szCs w:val="26"/>
        </w:rPr>
      </w:pPr>
      <w:r w:rsidRPr="00ED7377">
        <w:rPr>
          <w:rFonts w:ascii="Times New Roman" w:hAnsi="Times New Roman"/>
          <w:b/>
          <w:sz w:val="26"/>
          <w:szCs w:val="26"/>
        </w:rPr>
        <w:t>15. Защита прав, свобод, гарантий и законных интересов учащихся.</w:t>
      </w:r>
    </w:p>
    <w:p w:rsidR="00DA653C" w:rsidRPr="00ED7377" w:rsidRDefault="00DA653C" w:rsidP="00861171">
      <w:pPr>
        <w:pStyle w:val="NoSpacing"/>
        <w:ind w:firstLine="708"/>
        <w:jc w:val="both"/>
        <w:rPr>
          <w:rFonts w:ascii="Times New Roman" w:hAnsi="Times New Roman"/>
          <w:sz w:val="26"/>
          <w:szCs w:val="26"/>
        </w:rPr>
      </w:pPr>
      <w:r w:rsidRPr="00ED7377">
        <w:rPr>
          <w:rFonts w:ascii="Times New Roman" w:hAnsi="Times New Roman"/>
          <w:sz w:val="26"/>
          <w:szCs w:val="26"/>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DA653C" w:rsidRPr="00ED7377" w:rsidRDefault="00DA653C" w:rsidP="00A2124A">
      <w:pPr>
        <w:pStyle w:val="NoSpacing"/>
        <w:tabs>
          <w:tab w:val="left" w:pos="1985"/>
        </w:tabs>
        <w:jc w:val="both"/>
        <w:rPr>
          <w:rFonts w:ascii="Times New Roman" w:hAnsi="Times New Roman"/>
          <w:sz w:val="26"/>
          <w:szCs w:val="26"/>
        </w:rPr>
      </w:pPr>
      <w:r w:rsidRPr="00ED7377">
        <w:rPr>
          <w:rFonts w:ascii="Times New Roman" w:hAnsi="Times New Roman"/>
          <w:sz w:val="26"/>
          <w:szCs w:val="26"/>
        </w:rPr>
        <w:t>– направлять в органы управления ОО обращения о нарушении и (или) ущемлении ее работниками прав, свобод, законных интересов и социальных гарантий учащихся;</w:t>
      </w:r>
    </w:p>
    <w:p w:rsidR="00DA653C" w:rsidRPr="00ED7377" w:rsidRDefault="00DA653C" w:rsidP="00A2124A">
      <w:pPr>
        <w:pStyle w:val="NoSpacing"/>
        <w:tabs>
          <w:tab w:val="left" w:pos="1985"/>
        </w:tabs>
        <w:jc w:val="both"/>
        <w:rPr>
          <w:rFonts w:ascii="Times New Roman" w:hAnsi="Times New Roman"/>
          <w:sz w:val="26"/>
          <w:szCs w:val="26"/>
        </w:rPr>
      </w:pPr>
      <w:r w:rsidRPr="00ED7377">
        <w:rPr>
          <w:rFonts w:ascii="Times New Roman" w:hAnsi="Times New Roman"/>
          <w:sz w:val="26"/>
          <w:szCs w:val="26"/>
        </w:rPr>
        <w:t>– обращаться в комиссию по урегулированию споров между участниками образовательных отношений ОО;</w:t>
      </w:r>
    </w:p>
    <w:p w:rsidR="00DA653C" w:rsidRPr="00ED7377" w:rsidRDefault="00DA653C" w:rsidP="00A2124A">
      <w:pPr>
        <w:pStyle w:val="NoSpacing"/>
        <w:tabs>
          <w:tab w:val="left" w:pos="1985"/>
        </w:tabs>
        <w:jc w:val="both"/>
        <w:rPr>
          <w:rFonts w:ascii="Times New Roman" w:hAnsi="Times New Roman"/>
          <w:sz w:val="26"/>
          <w:szCs w:val="26"/>
        </w:rPr>
      </w:pPr>
      <w:r w:rsidRPr="00ED7377">
        <w:rPr>
          <w:rFonts w:ascii="Times New Roman" w:hAnsi="Times New Roman"/>
          <w:sz w:val="26"/>
          <w:szCs w:val="26"/>
        </w:rPr>
        <w:t>– использовать иные, не запрещенные законодательством способы защиты своих прав и законных интересов.</w:t>
      </w:r>
    </w:p>
    <w:sectPr w:rsidR="00DA653C" w:rsidRPr="00ED7377" w:rsidSect="006C58CB">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53C" w:rsidRDefault="00DA653C" w:rsidP="00E15474">
      <w:r>
        <w:separator/>
      </w:r>
    </w:p>
  </w:endnote>
  <w:endnote w:type="continuationSeparator" w:id="1">
    <w:p w:rsidR="00DA653C" w:rsidRDefault="00DA653C" w:rsidP="00E1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3C" w:rsidRDefault="00DA653C">
    <w:pPr>
      <w:pStyle w:val="Footer"/>
      <w:jc w:val="right"/>
    </w:pPr>
    <w:fldSimple w:instr=" PAGE   \* MERGEFORMAT ">
      <w:r>
        <w:rPr>
          <w:noProof/>
        </w:rPr>
        <w:t>2</w:t>
      </w:r>
    </w:fldSimple>
  </w:p>
  <w:p w:rsidR="00DA653C" w:rsidRDefault="00DA6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53C" w:rsidRDefault="00DA653C" w:rsidP="00E15474">
      <w:r>
        <w:separator/>
      </w:r>
    </w:p>
  </w:footnote>
  <w:footnote w:type="continuationSeparator" w:id="1">
    <w:p w:rsidR="00DA653C" w:rsidRDefault="00DA653C" w:rsidP="00E15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C67017"/>
    <w:multiLevelType w:val="multilevel"/>
    <w:tmpl w:val="1D8836B2"/>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524BA8"/>
    <w:multiLevelType w:val="multilevel"/>
    <w:tmpl w:val="61767E84"/>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
    <w:nsid w:val="11C264E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9D4F8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4A2A8B"/>
    <w:multiLevelType w:val="multilevel"/>
    <w:tmpl w:val="C630B2AE"/>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9B251E"/>
    <w:multiLevelType w:val="multilevel"/>
    <w:tmpl w:val="4EE2C892"/>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8FC040E"/>
    <w:multiLevelType w:val="hybridMultilevel"/>
    <w:tmpl w:val="776CC6CE"/>
    <w:lvl w:ilvl="0" w:tplc="B20CF5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A9B24D1"/>
    <w:multiLevelType w:val="multilevel"/>
    <w:tmpl w:val="39F82F92"/>
    <w:lvl w:ilvl="0">
      <w:start w:val="5"/>
      <w:numFmt w:val="decimal"/>
      <w:lvlText w:val="%1."/>
      <w:lvlJc w:val="left"/>
      <w:pPr>
        <w:ind w:left="360" w:hanging="360"/>
      </w:pPr>
      <w:rPr>
        <w:rFonts w:cs="Times New Roman" w:hint="default"/>
        <w:i w:val="0"/>
      </w:rPr>
    </w:lvl>
    <w:lvl w:ilvl="1">
      <w:start w:val="8"/>
      <w:numFmt w:val="decimal"/>
      <w:lvlText w:val="%1.%2."/>
      <w:lvlJc w:val="left"/>
      <w:pPr>
        <w:ind w:left="192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2CC827E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DD9095D"/>
    <w:multiLevelType w:val="multilevel"/>
    <w:tmpl w:val="BE04586C"/>
    <w:lvl w:ilvl="0">
      <w:start w:val="3"/>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nsid w:val="33D41AD2"/>
    <w:multiLevelType w:val="hybridMultilevel"/>
    <w:tmpl w:val="47C6D56C"/>
    <w:lvl w:ilvl="0" w:tplc="B20CF5D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nsid w:val="3EAF0B93"/>
    <w:multiLevelType w:val="hybridMultilevel"/>
    <w:tmpl w:val="6FAC9546"/>
    <w:lvl w:ilvl="0" w:tplc="B20CF5D0">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3F630469"/>
    <w:multiLevelType w:val="multilevel"/>
    <w:tmpl w:val="CCB4AE12"/>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48F05259"/>
    <w:multiLevelType w:val="multilevel"/>
    <w:tmpl w:val="B3263546"/>
    <w:lvl w:ilvl="0">
      <w:start w:val="9"/>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0290473"/>
    <w:multiLevelType w:val="hybridMultilevel"/>
    <w:tmpl w:val="12ACA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144DDC"/>
    <w:multiLevelType w:val="multilevel"/>
    <w:tmpl w:val="6CD23FE4"/>
    <w:lvl w:ilvl="0">
      <w:start w:val="10"/>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560E80"/>
    <w:multiLevelType w:val="multilevel"/>
    <w:tmpl w:val="008A022C"/>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D9616E1"/>
    <w:multiLevelType w:val="hybridMultilevel"/>
    <w:tmpl w:val="F9002ECE"/>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A7347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7796CD0"/>
    <w:multiLevelType w:val="multilevel"/>
    <w:tmpl w:val="60D40126"/>
    <w:lvl w:ilvl="0">
      <w:start w:val="5"/>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A8D02B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B961513"/>
    <w:multiLevelType w:val="hybridMultilevel"/>
    <w:tmpl w:val="56CA0AC4"/>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950BE9"/>
    <w:multiLevelType w:val="hybridMultilevel"/>
    <w:tmpl w:val="399A5804"/>
    <w:lvl w:ilvl="0" w:tplc="B20CF5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4CE6557"/>
    <w:multiLevelType w:val="hybridMultilevel"/>
    <w:tmpl w:val="3160B7BA"/>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C2625"/>
    <w:multiLevelType w:val="hybridMultilevel"/>
    <w:tmpl w:val="3AE6F8B0"/>
    <w:lvl w:ilvl="0" w:tplc="B20CF5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FC86AC9"/>
    <w:multiLevelType w:val="hybridMultilevel"/>
    <w:tmpl w:val="D804C338"/>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2"/>
  </w:num>
  <w:num w:numId="5">
    <w:abstractNumId w:val="21"/>
  </w:num>
  <w:num w:numId="6">
    <w:abstractNumId w:val="19"/>
  </w:num>
  <w:num w:numId="7">
    <w:abstractNumId w:val="1"/>
  </w:num>
  <w:num w:numId="8">
    <w:abstractNumId w:val="11"/>
  </w:num>
  <w:num w:numId="9">
    <w:abstractNumId w:val="7"/>
  </w:num>
  <w:num w:numId="10">
    <w:abstractNumId w:val="12"/>
  </w:num>
  <w:num w:numId="11">
    <w:abstractNumId w:val="3"/>
  </w:num>
  <w:num w:numId="12">
    <w:abstractNumId w:val="0"/>
  </w:num>
  <w:num w:numId="13">
    <w:abstractNumId w:val="25"/>
  </w:num>
  <w:num w:numId="14">
    <w:abstractNumId w:val="13"/>
  </w:num>
  <w:num w:numId="15">
    <w:abstractNumId w:val="23"/>
  </w:num>
  <w:num w:numId="16">
    <w:abstractNumId w:val="18"/>
  </w:num>
  <w:num w:numId="17">
    <w:abstractNumId w:val="22"/>
  </w:num>
  <w:num w:numId="18">
    <w:abstractNumId w:val="26"/>
  </w:num>
  <w:num w:numId="19">
    <w:abstractNumId w:val="16"/>
  </w:num>
  <w:num w:numId="20">
    <w:abstractNumId w:val="24"/>
  </w:num>
  <w:num w:numId="21">
    <w:abstractNumId w:val="5"/>
  </w:num>
  <w:num w:numId="22">
    <w:abstractNumId w:val="10"/>
  </w:num>
  <w:num w:numId="23">
    <w:abstractNumId w:val="20"/>
  </w:num>
  <w:num w:numId="24">
    <w:abstractNumId w:val="8"/>
  </w:num>
  <w:num w:numId="25">
    <w:abstractNumId w:val="6"/>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74"/>
    <w:rsid w:val="00000E00"/>
    <w:rsid w:val="00002DCF"/>
    <w:rsid w:val="00002FB6"/>
    <w:rsid w:val="000200D3"/>
    <w:rsid w:val="00025ACB"/>
    <w:rsid w:val="00026021"/>
    <w:rsid w:val="00027F31"/>
    <w:rsid w:val="00035050"/>
    <w:rsid w:val="00036147"/>
    <w:rsid w:val="00036287"/>
    <w:rsid w:val="00041A19"/>
    <w:rsid w:val="0004566B"/>
    <w:rsid w:val="000476E9"/>
    <w:rsid w:val="0005169A"/>
    <w:rsid w:val="00051C16"/>
    <w:rsid w:val="000566CB"/>
    <w:rsid w:val="00070A4F"/>
    <w:rsid w:val="000723E0"/>
    <w:rsid w:val="00072798"/>
    <w:rsid w:val="00081F12"/>
    <w:rsid w:val="00084B83"/>
    <w:rsid w:val="0008546F"/>
    <w:rsid w:val="00085558"/>
    <w:rsid w:val="000A1C11"/>
    <w:rsid w:val="000C2138"/>
    <w:rsid w:val="000C2B67"/>
    <w:rsid w:val="000D5D84"/>
    <w:rsid w:val="000D5E1F"/>
    <w:rsid w:val="000E30C7"/>
    <w:rsid w:val="000F176D"/>
    <w:rsid w:val="000F28C7"/>
    <w:rsid w:val="000F60B7"/>
    <w:rsid w:val="000F6528"/>
    <w:rsid w:val="00104559"/>
    <w:rsid w:val="001049A0"/>
    <w:rsid w:val="001060D9"/>
    <w:rsid w:val="00113406"/>
    <w:rsid w:val="001173BB"/>
    <w:rsid w:val="001173C7"/>
    <w:rsid w:val="00123F39"/>
    <w:rsid w:val="00131BE2"/>
    <w:rsid w:val="00132BA0"/>
    <w:rsid w:val="00133C12"/>
    <w:rsid w:val="001345EA"/>
    <w:rsid w:val="00141B79"/>
    <w:rsid w:val="00147A71"/>
    <w:rsid w:val="00147E00"/>
    <w:rsid w:val="00154979"/>
    <w:rsid w:val="00156985"/>
    <w:rsid w:val="00161C03"/>
    <w:rsid w:val="0016267F"/>
    <w:rsid w:val="00163FB8"/>
    <w:rsid w:val="00164737"/>
    <w:rsid w:val="00175CDA"/>
    <w:rsid w:val="00180B39"/>
    <w:rsid w:val="00181450"/>
    <w:rsid w:val="001946B3"/>
    <w:rsid w:val="001964D0"/>
    <w:rsid w:val="001A3F05"/>
    <w:rsid w:val="001A4A10"/>
    <w:rsid w:val="001B03ED"/>
    <w:rsid w:val="001B32EE"/>
    <w:rsid w:val="001B3457"/>
    <w:rsid w:val="001B3C66"/>
    <w:rsid w:val="001B4436"/>
    <w:rsid w:val="001C0D13"/>
    <w:rsid w:val="001D1ED8"/>
    <w:rsid w:val="001F05E6"/>
    <w:rsid w:val="001F2C20"/>
    <w:rsid w:val="001F67F7"/>
    <w:rsid w:val="001F7654"/>
    <w:rsid w:val="00204E63"/>
    <w:rsid w:val="0021008F"/>
    <w:rsid w:val="00213050"/>
    <w:rsid w:val="0021401D"/>
    <w:rsid w:val="002161BB"/>
    <w:rsid w:val="002308DB"/>
    <w:rsid w:val="00235E57"/>
    <w:rsid w:val="00241529"/>
    <w:rsid w:val="00242F8D"/>
    <w:rsid w:val="002662F7"/>
    <w:rsid w:val="00267871"/>
    <w:rsid w:val="00267D03"/>
    <w:rsid w:val="00277676"/>
    <w:rsid w:val="0028150F"/>
    <w:rsid w:val="0028236A"/>
    <w:rsid w:val="00284524"/>
    <w:rsid w:val="002862CE"/>
    <w:rsid w:val="0028768A"/>
    <w:rsid w:val="00296590"/>
    <w:rsid w:val="002A0318"/>
    <w:rsid w:val="002A10E4"/>
    <w:rsid w:val="002A40EF"/>
    <w:rsid w:val="002A512F"/>
    <w:rsid w:val="002B0C24"/>
    <w:rsid w:val="002B55DF"/>
    <w:rsid w:val="002C2678"/>
    <w:rsid w:val="002C5E58"/>
    <w:rsid w:val="002D6E39"/>
    <w:rsid w:val="002F388E"/>
    <w:rsid w:val="003000CD"/>
    <w:rsid w:val="003010B2"/>
    <w:rsid w:val="0030355F"/>
    <w:rsid w:val="0030572D"/>
    <w:rsid w:val="003063E4"/>
    <w:rsid w:val="003114AB"/>
    <w:rsid w:val="0031292A"/>
    <w:rsid w:val="00327DE5"/>
    <w:rsid w:val="003330BD"/>
    <w:rsid w:val="00335B8B"/>
    <w:rsid w:val="00341253"/>
    <w:rsid w:val="00351771"/>
    <w:rsid w:val="0035229F"/>
    <w:rsid w:val="00364BD1"/>
    <w:rsid w:val="00372B12"/>
    <w:rsid w:val="00372C87"/>
    <w:rsid w:val="00390331"/>
    <w:rsid w:val="003A4010"/>
    <w:rsid w:val="003B5EAB"/>
    <w:rsid w:val="003B60B7"/>
    <w:rsid w:val="003C5582"/>
    <w:rsid w:val="003D1333"/>
    <w:rsid w:val="003D15D7"/>
    <w:rsid w:val="003D3A48"/>
    <w:rsid w:val="003F59AC"/>
    <w:rsid w:val="0041001B"/>
    <w:rsid w:val="00411AA2"/>
    <w:rsid w:val="00412CE1"/>
    <w:rsid w:val="004148E4"/>
    <w:rsid w:val="00415B42"/>
    <w:rsid w:val="0041781B"/>
    <w:rsid w:val="00424166"/>
    <w:rsid w:val="00436733"/>
    <w:rsid w:val="00445815"/>
    <w:rsid w:val="00446EF0"/>
    <w:rsid w:val="0046337D"/>
    <w:rsid w:val="004634EB"/>
    <w:rsid w:val="0046386C"/>
    <w:rsid w:val="00463ECD"/>
    <w:rsid w:val="00466930"/>
    <w:rsid w:val="00467621"/>
    <w:rsid w:val="004718F4"/>
    <w:rsid w:val="00472C9F"/>
    <w:rsid w:val="00480C84"/>
    <w:rsid w:val="0049606D"/>
    <w:rsid w:val="004A2A13"/>
    <w:rsid w:val="004B0BBF"/>
    <w:rsid w:val="004B141C"/>
    <w:rsid w:val="004B3974"/>
    <w:rsid w:val="004B4492"/>
    <w:rsid w:val="004B4E49"/>
    <w:rsid w:val="004B661E"/>
    <w:rsid w:val="004B66EE"/>
    <w:rsid w:val="004B6CF1"/>
    <w:rsid w:val="004C1A5B"/>
    <w:rsid w:val="004C423E"/>
    <w:rsid w:val="004C7D27"/>
    <w:rsid w:val="004D04B7"/>
    <w:rsid w:val="004D6265"/>
    <w:rsid w:val="004E1B2D"/>
    <w:rsid w:val="004E32F6"/>
    <w:rsid w:val="004E64FE"/>
    <w:rsid w:val="004E664D"/>
    <w:rsid w:val="004F3E6A"/>
    <w:rsid w:val="004F42C7"/>
    <w:rsid w:val="00505362"/>
    <w:rsid w:val="005148A6"/>
    <w:rsid w:val="00517255"/>
    <w:rsid w:val="00525942"/>
    <w:rsid w:val="00535693"/>
    <w:rsid w:val="00540F14"/>
    <w:rsid w:val="00544F9A"/>
    <w:rsid w:val="00544FE9"/>
    <w:rsid w:val="00547D2E"/>
    <w:rsid w:val="00556393"/>
    <w:rsid w:val="00561450"/>
    <w:rsid w:val="00564C80"/>
    <w:rsid w:val="00567F8D"/>
    <w:rsid w:val="00581535"/>
    <w:rsid w:val="00595900"/>
    <w:rsid w:val="005A7312"/>
    <w:rsid w:val="005B073A"/>
    <w:rsid w:val="005C3BB9"/>
    <w:rsid w:val="005D4518"/>
    <w:rsid w:val="005D75E5"/>
    <w:rsid w:val="005E2AA6"/>
    <w:rsid w:val="005F1B07"/>
    <w:rsid w:val="006073F5"/>
    <w:rsid w:val="006112C0"/>
    <w:rsid w:val="00613363"/>
    <w:rsid w:val="00613455"/>
    <w:rsid w:val="00613E9C"/>
    <w:rsid w:val="00615D18"/>
    <w:rsid w:val="006222BF"/>
    <w:rsid w:val="006300C9"/>
    <w:rsid w:val="00631EF2"/>
    <w:rsid w:val="00632B58"/>
    <w:rsid w:val="006370B4"/>
    <w:rsid w:val="00637A74"/>
    <w:rsid w:val="00643C4B"/>
    <w:rsid w:val="00650E5C"/>
    <w:rsid w:val="006511F5"/>
    <w:rsid w:val="006A195D"/>
    <w:rsid w:val="006A3C89"/>
    <w:rsid w:val="006A57C4"/>
    <w:rsid w:val="006B1C9F"/>
    <w:rsid w:val="006B7752"/>
    <w:rsid w:val="006C58CB"/>
    <w:rsid w:val="006C77A5"/>
    <w:rsid w:val="006D0FCC"/>
    <w:rsid w:val="006D1F55"/>
    <w:rsid w:val="006F4F0C"/>
    <w:rsid w:val="00701DFB"/>
    <w:rsid w:val="00703166"/>
    <w:rsid w:val="00713084"/>
    <w:rsid w:val="00717B57"/>
    <w:rsid w:val="007202B8"/>
    <w:rsid w:val="007223B6"/>
    <w:rsid w:val="00733B85"/>
    <w:rsid w:val="00735606"/>
    <w:rsid w:val="00756F6A"/>
    <w:rsid w:val="00763737"/>
    <w:rsid w:val="0077091C"/>
    <w:rsid w:val="007711A5"/>
    <w:rsid w:val="0077240E"/>
    <w:rsid w:val="00772E6F"/>
    <w:rsid w:val="00777938"/>
    <w:rsid w:val="00784259"/>
    <w:rsid w:val="0079164F"/>
    <w:rsid w:val="00793A07"/>
    <w:rsid w:val="007A12E6"/>
    <w:rsid w:val="007B1751"/>
    <w:rsid w:val="007B7794"/>
    <w:rsid w:val="007D2013"/>
    <w:rsid w:val="007E3ADA"/>
    <w:rsid w:val="007E70AE"/>
    <w:rsid w:val="007E7A84"/>
    <w:rsid w:val="007F1C57"/>
    <w:rsid w:val="008014DC"/>
    <w:rsid w:val="00814882"/>
    <w:rsid w:val="00815ED1"/>
    <w:rsid w:val="00820A16"/>
    <w:rsid w:val="008214FA"/>
    <w:rsid w:val="00826CC7"/>
    <w:rsid w:val="00827177"/>
    <w:rsid w:val="00827988"/>
    <w:rsid w:val="008312F3"/>
    <w:rsid w:val="00832CAB"/>
    <w:rsid w:val="00861127"/>
    <w:rsid w:val="00861171"/>
    <w:rsid w:val="00873DDD"/>
    <w:rsid w:val="00882EDF"/>
    <w:rsid w:val="008953AA"/>
    <w:rsid w:val="00896C1A"/>
    <w:rsid w:val="008A3846"/>
    <w:rsid w:val="008A5258"/>
    <w:rsid w:val="008A6A4F"/>
    <w:rsid w:val="008A7827"/>
    <w:rsid w:val="008B1B20"/>
    <w:rsid w:val="008B720E"/>
    <w:rsid w:val="008C04C1"/>
    <w:rsid w:val="008C2978"/>
    <w:rsid w:val="008C5F4D"/>
    <w:rsid w:val="008C6DCD"/>
    <w:rsid w:val="008D2A31"/>
    <w:rsid w:val="008D388D"/>
    <w:rsid w:val="008D5F96"/>
    <w:rsid w:val="008E2116"/>
    <w:rsid w:val="008F4D2A"/>
    <w:rsid w:val="008F565D"/>
    <w:rsid w:val="00901E35"/>
    <w:rsid w:val="00904507"/>
    <w:rsid w:val="00905AEE"/>
    <w:rsid w:val="00910F45"/>
    <w:rsid w:val="009142DA"/>
    <w:rsid w:val="00914569"/>
    <w:rsid w:val="00920A0E"/>
    <w:rsid w:val="00922873"/>
    <w:rsid w:val="00923C33"/>
    <w:rsid w:val="009274EE"/>
    <w:rsid w:val="00947091"/>
    <w:rsid w:val="009524A2"/>
    <w:rsid w:val="00954B88"/>
    <w:rsid w:val="00963ECC"/>
    <w:rsid w:val="0096459A"/>
    <w:rsid w:val="00966776"/>
    <w:rsid w:val="00971B19"/>
    <w:rsid w:val="0097421A"/>
    <w:rsid w:val="00984250"/>
    <w:rsid w:val="009A06E4"/>
    <w:rsid w:val="009A4142"/>
    <w:rsid w:val="009A5983"/>
    <w:rsid w:val="009A721A"/>
    <w:rsid w:val="009A7309"/>
    <w:rsid w:val="009B35C6"/>
    <w:rsid w:val="009C34F0"/>
    <w:rsid w:val="009C4D0D"/>
    <w:rsid w:val="009C6B74"/>
    <w:rsid w:val="009C730A"/>
    <w:rsid w:val="009D2540"/>
    <w:rsid w:val="009D2922"/>
    <w:rsid w:val="009E4259"/>
    <w:rsid w:val="009E5D60"/>
    <w:rsid w:val="009F5D0E"/>
    <w:rsid w:val="00A015E9"/>
    <w:rsid w:val="00A0333B"/>
    <w:rsid w:val="00A10C48"/>
    <w:rsid w:val="00A11E99"/>
    <w:rsid w:val="00A1604E"/>
    <w:rsid w:val="00A2124A"/>
    <w:rsid w:val="00A278B2"/>
    <w:rsid w:val="00A30120"/>
    <w:rsid w:val="00A3056D"/>
    <w:rsid w:val="00A314E1"/>
    <w:rsid w:val="00A5031E"/>
    <w:rsid w:val="00A569A0"/>
    <w:rsid w:val="00A66920"/>
    <w:rsid w:val="00A74667"/>
    <w:rsid w:val="00A82B9C"/>
    <w:rsid w:val="00A90493"/>
    <w:rsid w:val="00A90ED7"/>
    <w:rsid w:val="00A912A0"/>
    <w:rsid w:val="00A9225F"/>
    <w:rsid w:val="00AA381C"/>
    <w:rsid w:val="00AA3C25"/>
    <w:rsid w:val="00AA4B5C"/>
    <w:rsid w:val="00AB040F"/>
    <w:rsid w:val="00AC1D2F"/>
    <w:rsid w:val="00AC6E8A"/>
    <w:rsid w:val="00AD27AB"/>
    <w:rsid w:val="00AD2D8E"/>
    <w:rsid w:val="00AD6738"/>
    <w:rsid w:val="00AE6C6E"/>
    <w:rsid w:val="00AE7242"/>
    <w:rsid w:val="00AF478C"/>
    <w:rsid w:val="00AF4DFF"/>
    <w:rsid w:val="00AF5727"/>
    <w:rsid w:val="00B02925"/>
    <w:rsid w:val="00B16F4B"/>
    <w:rsid w:val="00B24D6F"/>
    <w:rsid w:val="00B26E67"/>
    <w:rsid w:val="00B318FD"/>
    <w:rsid w:val="00B31E26"/>
    <w:rsid w:val="00B32EC3"/>
    <w:rsid w:val="00B336C8"/>
    <w:rsid w:val="00B41778"/>
    <w:rsid w:val="00B47B26"/>
    <w:rsid w:val="00B53B3F"/>
    <w:rsid w:val="00B558B0"/>
    <w:rsid w:val="00B64588"/>
    <w:rsid w:val="00B64610"/>
    <w:rsid w:val="00B656F5"/>
    <w:rsid w:val="00B66A74"/>
    <w:rsid w:val="00B66D5A"/>
    <w:rsid w:val="00B74780"/>
    <w:rsid w:val="00B75AA6"/>
    <w:rsid w:val="00B82609"/>
    <w:rsid w:val="00B9370F"/>
    <w:rsid w:val="00B9474A"/>
    <w:rsid w:val="00B976AB"/>
    <w:rsid w:val="00BA020B"/>
    <w:rsid w:val="00BA0494"/>
    <w:rsid w:val="00BA0943"/>
    <w:rsid w:val="00BB0983"/>
    <w:rsid w:val="00BB19AA"/>
    <w:rsid w:val="00BB4430"/>
    <w:rsid w:val="00BB7216"/>
    <w:rsid w:val="00BB77CF"/>
    <w:rsid w:val="00BC3169"/>
    <w:rsid w:val="00BC3749"/>
    <w:rsid w:val="00BC44B4"/>
    <w:rsid w:val="00BD18AD"/>
    <w:rsid w:val="00BD2F91"/>
    <w:rsid w:val="00BE2CF0"/>
    <w:rsid w:val="00BE3A81"/>
    <w:rsid w:val="00BF31E9"/>
    <w:rsid w:val="00BF3B22"/>
    <w:rsid w:val="00BF5AF4"/>
    <w:rsid w:val="00C03435"/>
    <w:rsid w:val="00C054E1"/>
    <w:rsid w:val="00C101A3"/>
    <w:rsid w:val="00C224F8"/>
    <w:rsid w:val="00C237B9"/>
    <w:rsid w:val="00C25275"/>
    <w:rsid w:val="00C34551"/>
    <w:rsid w:val="00C520B2"/>
    <w:rsid w:val="00C60CA8"/>
    <w:rsid w:val="00C639D5"/>
    <w:rsid w:val="00C75A2B"/>
    <w:rsid w:val="00C92904"/>
    <w:rsid w:val="00C9670F"/>
    <w:rsid w:val="00C96E45"/>
    <w:rsid w:val="00CA28AB"/>
    <w:rsid w:val="00CB357C"/>
    <w:rsid w:val="00CB6898"/>
    <w:rsid w:val="00CC4FD8"/>
    <w:rsid w:val="00CC796A"/>
    <w:rsid w:val="00CE1CC7"/>
    <w:rsid w:val="00CF0D6A"/>
    <w:rsid w:val="00CF22A1"/>
    <w:rsid w:val="00CF4CAA"/>
    <w:rsid w:val="00D06B2F"/>
    <w:rsid w:val="00D2041D"/>
    <w:rsid w:val="00D2153B"/>
    <w:rsid w:val="00D250D8"/>
    <w:rsid w:val="00D25401"/>
    <w:rsid w:val="00D305B4"/>
    <w:rsid w:val="00D30B5F"/>
    <w:rsid w:val="00D314A1"/>
    <w:rsid w:val="00D41D9D"/>
    <w:rsid w:val="00D50151"/>
    <w:rsid w:val="00D517B7"/>
    <w:rsid w:val="00D52F45"/>
    <w:rsid w:val="00D56F06"/>
    <w:rsid w:val="00D57C11"/>
    <w:rsid w:val="00D64869"/>
    <w:rsid w:val="00D67A6E"/>
    <w:rsid w:val="00D74502"/>
    <w:rsid w:val="00D83657"/>
    <w:rsid w:val="00D95344"/>
    <w:rsid w:val="00D95DCC"/>
    <w:rsid w:val="00D97BE5"/>
    <w:rsid w:val="00DA653C"/>
    <w:rsid w:val="00DA6718"/>
    <w:rsid w:val="00DB6980"/>
    <w:rsid w:val="00DB7436"/>
    <w:rsid w:val="00DC3ED8"/>
    <w:rsid w:val="00DD1030"/>
    <w:rsid w:val="00DD1D6B"/>
    <w:rsid w:val="00DD21E7"/>
    <w:rsid w:val="00DD239A"/>
    <w:rsid w:val="00DD36B4"/>
    <w:rsid w:val="00DE3C1E"/>
    <w:rsid w:val="00DF0759"/>
    <w:rsid w:val="00DF3084"/>
    <w:rsid w:val="00DF4263"/>
    <w:rsid w:val="00E124D1"/>
    <w:rsid w:val="00E15388"/>
    <w:rsid w:val="00E15474"/>
    <w:rsid w:val="00E22F1F"/>
    <w:rsid w:val="00E22F86"/>
    <w:rsid w:val="00E35A75"/>
    <w:rsid w:val="00E37C61"/>
    <w:rsid w:val="00E41183"/>
    <w:rsid w:val="00E46309"/>
    <w:rsid w:val="00E61076"/>
    <w:rsid w:val="00E635DA"/>
    <w:rsid w:val="00E73C74"/>
    <w:rsid w:val="00E741FE"/>
    <w:rsid w:val="00E76C23"/>
    <w:rsid w:val="00E800FD"/>
    <w:rsid w:val="00E815A1"/>
    <w:rsid w:val="00E861F6"/>
    <w:rsid w:val="00E86BDB"/>
    <w:rsid w:val="00E87558"/>
    <w:rsid w:val="00E93718"/>
    <w:rsid w:val="00E93BD0"/>
    <w:rsid w:val="00E94924"/>
    <w:rsid w:val="00E97D4D"/>
    <w:rsid w:val="00EA3782"/>
    <w:rsid w:val="00EB63F7"/>
    <w:rsid w:val="00EC041E"/>
    <w:rsid w:val="00EC4DE7"/>
    <w:rsid w:val="00EC540A"/>
    <w:rsid w:val="00ED1482"/>
    <w:rsid w:val="00ED7377"/>
    <w:rsid w:val="00EE066C"/>
    <w:rsid w:val="00EE1CFC"/>
    <w:rsid w:val="00EE6FD3"/>
    <w:rsid w:val="00EF18EC"/>
    <w:rsid w:val="00EF5984"/>
    <w:rsid w:val="00F010CF"/>
    <w:rsid w:val="00F05CF1"/>
    <w:rsid w:val="00F15E54"/>
    <w:rsid w:val="00F22081"/>
    <w:rsid w:val="00F23251"/>
    <w:rsid w:val="00F266B6"/>
    <w:rsid w:val="00F26BC9"/>
    <w:rsid w:val="00F30101"/>
    <w:rsid w:val="00F3575B"/>
    <w:rsid w:val="00F413B9"/>
    <w:rsid w:val="00F5114C"/>
    <w:rsid w:val="00F5260F"/>
    <w:rsid w:val="00F65B5E"/>
    <w:rsid w:val="00F67541"/>
    <w:rsid w:val="00F707C4"/>
    <w:rsid w:val="00F75F42"/>
    <w:rsid w:val="00F762F2"/>
    <w:rsid w:val="00F879B9"/>
    <w:rsid w:val="00F87CAF"/>
    <w:rsid w:val="00F90260"/>
    <w:rsid w:val="00F96ABB"/>
    <w:rsid w:val="00FA1078"/>
    <w:rsid w:val="00FB05B1"/>
    <w:rsid w:val="00FB1E6C"/>
    <w:rsid w:val="00FB5492"/>
    <w:rsid w:val="00FC0DC5"/>
    <w:rsid w:val="00FC0F4D"/>
    <w:rsid w:val="00FD2874"/>
    <w:rsid w:val="00FD49A8"/>
    <w:rsid w:val="00FD756D"/>
    <w:rsid w:val="00FE101C"/>
    <w:rsid w:val="00FE538F"/>
    <w:rsid w:val="00FE5E7A"/>
    <w:rsid w:val="00FE7BCC"/>
    <w:rsid w:val="00FF5A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74"/>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5474"/>
    <w:rPr>
      <w:lang w:eastAsia="en-US"/>
    </w:rPr>
  </w:style>
  <w:style w:type="paragraph" w:styleId="FootnoteText">
    <w:name w:val="footnote text"/>
    <w:basedOn w:val="Normal"/>
    <w:link w:val="FootnoteTextChar"/>
    <w:uiPriority w:val="99"/>
    <w:semiHidden/>
    <w:rsid w:val="00E15474"/>
    <w:pPr>
      <w:autoSpaceDE/>
      <w:autoSpaceDN/>
    </w:pPr>
    <w:rPr>
      <w:rFonts w:ascii="Calibri" w:eastAsia="Calibri" w:hAnsi="Calibri"/>
    </w:rPr>
  </w:style>
  <w:style w:type="character" w:customStyle="1" w:styleId="FootnoteTextChar">
    <w:name w:val="Footnote Text Char"/>
    <w:basedOn w:val="DefaultParagraphFont"/>
    <w:link w:val="FootnoteText"/>
    <w:uiPriority w:val="99"/>
    <w:semiHidden/>
    <w:locked/>
    <w:rsid w:val="00E15474"/>
    <w:rPr>
      <w:sz w:val="20"/>
    </w:rPr>
  </w:style>
  <w:style w:type="character" w:styleId="FootnoteReference">
    <w:name w:val="footnote reference"/>
    <w:basedOn w:val="DefaultParagraphFont"/>
    <w:uiPriority w:val="99"/>
    <w:semiHidden/>
    <w:rsid w:val="00E15474"/>
    <w:rPr>
      <w:rFonts w:cs="Times New Roman"/>
      <w:vertAlign w:val="superscript"/>
    </w:rPr>
  </w:style>
  <w:style w:type="paragraph" w:customStyle="1" w:styleId="ConsPlusNormal">
    <w:name w:val="ConsPlusNormal"/>
    <w:uiPriority w:val="99"/>
    <w:rsid w:val="004148E4"/>
    <w:pPr>
      <w:autoSpaceDE w:val="0"/>
      <w:autoSpaceDN w:val="0"/>
      <w:adjustRightInd w:val="0"/>
    </w:pPr>
    <w:rPr>
      <w:rFonts w:cs="Calibri"/>
      <w:lang w:eastAsia="en-US"/>
    </w:rPr>
  </w:style>
  <w:style w:type="paragraph" w:styleId="ListParagraph">
    <w:name w:val="List Paragraph"/>
    <w:basedOn w:val="Normal"/>
    <w:uiPriority w:val="99"/>
    <w:qFormat/>
    <w:rsid w:val="00036147"/>
    <w:pPr>
      <w:ind w:left="720"/>
      <w:contextualSpacing/>
    </w:pPr>
  </w:style>
  <w:style w:type="paragraph" w:styleId="Header">
    <w:name w:val="header"/>
    <w:basedOn w:val="Normal"/>
    <w:link w:val="HeaderChar"/>
    <w:uiPriority w:val="99"/>
    <w:rsid w:val="00BE2CF0"/>
    <w:pPr>
      <w:tabs>
        <w:tab w:val="center" w:pos="4677"/>
        <w:tab w:val="right" w:pos="9355"/>
      </w:tabs>
    </w:pPr>
  </w:style>
  <w:style w:type="character" w:customStyle="1" w:styleId="HeaderChar">
    <w:name w:val="Header Char"/>
    <w:basedOn w:val="DefaultParagraphFont"/>
    <w:link w:val="Header"/>
    <w:uiPriority w:val="99"/>
    <w:locked/>
    <w:rsid w:val="00BE2CF0"/>
    <w:rPr>
      <w:rFonts w:ascii="Times New Roman" w:hAnsi="Times New Roman"/>
      <w:sz w:val="20"/>
      <w:lang w:eastAsia="ru-RU"/>
    </w:rPr>
  </w:style>
  <w:style w:type="paragraph" w:styleId="Footer">
    <w:name w:val="footer"/>
    <w:basedOn w:val="Normal"/>
    <w:link w:val="FooterChar"/>
    <w:uiPriority w:val="99"/>
    <w:rsid w:val="00BE2CF0"/>
    <w:pPr>
      <w:tabs>
        <w:tab w:val="center" w:pos="4677"/>
        <w:tab w:val="right" w:pos="9355"/>
      </w:tabs>
    </w:pPr>
  </w:style>
  <w:style w:type="character" w:customStyle="1" w:styleId="FooterChar">
    <w:name w:val="Footer Char"/>
    <w:basedOn w:val="DefaultParagraphFont"/>
    <w:link w:val="Footer"/>
    <w:uiPriority w:val="99"/>
    <w:locked/>
    <w:rsid w:val="00BE2CF0"/>
    <w:rPr>
      <w:rFonts w:ascii="Times New Roman" w:hAnsi="Times New Roman"/>
      <w:sz w:val="20"/>
      <w:lang w:eastAsia="ru-RU"/>
    </w:rPr>
  </w:style>
  <w:style w:type="paragraph" w:styleId="BalloonText">
    <w:name w:val="Balloon Text"/>
    <w:basedOn w:val="Normal"/>
    <w:link w:val="BalloonTextChar"/>
    <w:uiPriority w:val="99"/>
    <w:semiHidden/>
    <w:rsid w:val="00D67A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A6E"/>
    <w:rPr>
      <w:rFonts w:ascii="Tahoma" w:hAnsi="Tahoma" w:cs="Tahoma"/>
      <w:sz w:val="16"/>
      <w:szCs w:val="16"/>
    </w:rPr>
  </w:style>
  <w:style w:type="table" w:styleId="TableGrid">
    <w:name w:val="Table Grid"/>
    <w:basedOn w:val="TableNormal"/>
    <w:uiPriority w:val="99"/>
    <w:rsid w:val="00CF0D6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323295">
      <w:marLeft w:val="0"/>
      <w:marRight w:val="0"/>
      <w:marTop w:val="0"/>
      <w:marBottom w:val="0"/>
      <w:divBdr>
        <w:top w:val="none" w:sz="0" w:space="0" w:color="auto"/>
        <w:left w:val="none" w:sz="0" w:space="0" w:color="auto"/>
        <w:bottom w:val="none" w:sz="0" w:space="0" w:color="auto"/>
        <w:right w:val="none" w:sz="0" w:space="0" w:color="auto"/>
      </w:divBdr>
      <w:divsChild>
        <w:div w:id="1918323293">
          <w:marLeft w:val="0"/>
          <w:marRight w:val="0"/>
          <w:marTop w:val="0"/>
          <w:marBottom w:val="0"/>
          <w:divBdr>
            <w:top w:val="none" w:sz="0" w:space="0" w:color="auto"/>
            <w:left w:val="none" w:sz="0" w:space="0" w:color="auto"/>
            <w:bottom w:val="none" w:sz="0" w:space="0" w:color="auto"/>
            <w:right w:val="none" w:sz="0" w:space="0" w:color="auto"/>
          </w:divBdr>
        </w:div>
        <w:div w:id="1918323296">
          <w:marLeft w:val="0"/>
          <w:marRight w:val="0"/>
          <w:marTop w:val="0"/>
          <w:marBottom w:val="0"/>
          <w:divBdr>
            <w:top w:val="none" w:sz="0" w:space="0" w:color="auto"/>
            <w:left w:val="none" w:sz="0" w:space="0" w:color="auto"/>
            <w:bottom w:val="none" w:sz="0" w:space="0" w:color="auto"/>
            <w:right w:val="none" w:sz="0" w:space="0" w:color="auto"/>
          </w:divBdr>
        </w:div>
        <w:div w:id="1918323304">
          <w:marLeft w:val="0"/>
          <w:marRight w:val="0"/>
          <w:marTop w:val="0"/>
          <w:marBottom w:val="0"/>
          <w:divBdr>
            <w:top w:val="none" w:sz="0" w:space="0" w:color="auto"/>
            <w:left w:val="none" w:sz="0" w:space="0" w:color="auto"/>
            <w:bottom w:val="none" w:sz="0" w:space="0" w:color="auto"/>
            <w:right w:val="none" w:sz="0" w:space="0" w:color="auto"/>
          </w:divBdr>
        </w:div>
      </w:divsChild>
    </w:div>
    <w:div w:id="1918323297">
      <w:marLeft w:val="0"/>
      <w:marRight w:val="0"/>
      <w:marTop w:val="0"/>
      <w:marBottom w:val="0"/>
      <w:divBdr>
        <w:top w:val="none" w:sz="0" w:space="0" w:color="auto"/>
        <w:left w:val="none" w:sz="0" w:space="0" w:color="auto"/>
        <w:bottom w:val="none" w:sz="0" w:space="0" w:color="auto"/>
        <w:right w:val="none" w:sz="0" w:space="0" w:color="auto"/>
      </w:divBdr>
      <w:divsChild>
        <w:div w:id="1918323291">
          <w:marLeft w:val="0"/>
          <w:marRight w:val="0"/>
          <w:marTop w:val="0"/>
          <w:marBottom w:val="0"/>
          <w:divBdr>
            <w:top w:val="none" w:sz="0" w:space="0" w:color="auto"/>
            <w:left w:val="none" w:sz="0" w:space="0" w:color="auto"/>
            <w:bottom w:val="none" w:sz="0" w:space="0" w:color="auto"/>
            <w:right w:val="none" w:sz="0" w:space="0" w:color="auto"/>
          </w:divBdr>
        </w:div>
        <w:div w:id="1918323294">
          <w:marLeft w:val="0"/>
          <w:marRight w:val="0"/>
          <w:marTop w:val="0"/>
          <w:marBottom w:val="0"/>
          <w:divBdr>
            <w:top w:val="none" w:sz="0" w:space="0" w:color="auto"/>
            <w:left w:val="none" w:sz="0" w:space="0" w:color="auto"/>
            <w:bottom w:val="none" w:sz="0" w:space="0" w:color="auto"/>
            <w:right w:val="none" w:sz="0" w:space="0" w:color="auto"/>
          </w:divBdr>
        </w:div>
        <w:div w:id="1918323298">
          <w:marLeft w:val="0"/>
          <w:marRight w:val="0"/>
          <w:marTop w:val="0"/>
          <w:marBottom w:val="0"/>
          <w:divBdr>
            <w:top w:val="none" w:sz="0" w:space="0" w:color="auto"/>
            <w:left w:val="none" w:sz="0" w:space="0" w:color="auto"/>
            <w:bottom w:val="none" w:sz="0" w:space="0" w:color="auto"/>
            <w:right w:val="none" w:sz="0" w:space="0" w:color="auto"/>
          </w:divBdr>
        </w:div>
        <w:div w:id="1918323300">
          <w:marLeft w:val="0"/>
          <w:marRight w:val="0"/>
          <w:marTop w:val="0"/>
          <w:marBottom w:val="0"/>
          <w:divBdr>
            <w:top w:val="none" w:sz="0" w:space="0" w:color="auto"/>
            <w:left w:val="none" w:sz="0" w:space="0" w:color="auto"/>
            <w:bottom w:val="none" w:sz="0" w:space="0" w:color="auto"/>
            <w:right w:val="none" w:sz="0" w:space="0" w:color="auto"/>
          </w:divBdr>
        </w:div>
        <w:div w:id="1918323301">
          <w:marLeft w:val="0"/>
          <w:marRight w:val="0"/>
          <w:marTop w:val="0"/>
          <w:marBottom w:val="0"/>
          <w:divBdr>
            <w:top w:val="none" w:sz="0" w:space="0" w:color="auto"/>
            <w:left w:val="none" w:sz="0" w:space="0" w:color="auto"/>
            <w:bottom w:val="none" w:sz="0" w:space="0" w:color="auto"/>
            <w:right w:val="none" w:sz="0" w:space="0" w:color="auto"/>
          </w:divBdr>
        </w:div>
        <w:div w:id="1918323307">
          <w:marLeft w:val="0"/>
          <w:marRight w:val="0"/>
          <w:marTop w:val="0"/>
          <w:marBottom w:val="0"/>
          <w:divBdr>
            <w:top w:val="none" w:sz="0" w:space="0" w:color="auto"/>
            <w:left w:val="none" w:sz="0" w:space="0" w:color="auto"/>
            <w:bottom w:val="none" w:sz="0" w:space="0" w:color="auto"/>
            <w:right w:val="none" w:sz="0" w:space="0" w:color="auto"/>
          </w:divBdr>
        </w:div>
        <w:div w:id="1918323308">
          <w:marLeft w:val="0"/>
          <w:marRight w:val="0"/>
          <w:marTop w:val="0"/>
          <w:marBottom w:val="0"/>
          <w:divBdr>
            <w:top w:val="none" w:sz="0" w:space="0" w:color="auto"/>
            <w:left w:val="none" w:sz="0" w:space="0" w:color="auto"/>
            <w:bottom w:val="none" w:sz="0" w:space="0" w:color="auto"/>
            <w:right w:val="none" w:sz="0" w:space="0" w:color="auto"/>
          </w:divBdr>
        </w:div>
      </w:divsChild>
    </w:div>
    <w:div w:id="1918323305">
      <w:marLeft w:val="0"/>
      <w:marRight w:val="0"/>
      <w:marTop w:val="0"/>
      <w:marBottom w:val="0"/>
      <w:divBdr>
        <w:top w:val="none" w:sz="0" w:space="0" w:color="auto"/>
        <w:left w:val="none" w:sz="0" w:space="0" w:color="auto"/>
        <w:bottom w:val="none" w:sz="0" w:space="0" w:color="auto"/>
        <w:right w:val="none" w:sz="0" w:space="0" w:color="auto"/>
      </w:divBdr>
      <w:divsChild>
        <w:div w:id="1918323289">
          <w:marLeft w:val="0"/>
          <w:marRight w:val="0"/>
          <w:marTop w:val="0"/>
          <w:marBottom w:val="0"/>
          <w:divBdr>
            <w:top w:val="none" w:sz="0" w:space="0" w:color="auto"/>
            <w:left w:val="none" w:sz="0" w:space="0" w:color="auto"/>
            <w:bottom w:val="none" w:sz="0" w:space="0" w:color="auto"/>
            <w:right w:val="none" w:sz="0" w:space="0" w:color="auto"/>
          </w:divBdr>
        </w:div>
        <w:div w:id="1918323290">
          <w:marLeft w:val="0"/>
          <w:marRight w:val="0"/>
          <w:marTop w:val="0"/>
          <w:marBottom w:val="0"/>
          <w:divBdr>
            <w:top w:val="none" w:sz="0" w:space="0" w:color="auto"/>
            <w:left w:val="none" w:sz="0" w:space="0" w:color="auto"/>
            <w:bottom w:val="none" w:sz="0" w:space="0" w:color="auto"/>
            <w:right w:val="none" w:sz="0" w:space="0" w:color="auto"/>
          </w:divBdr>
        </w:div>
        <w:div w:id="1918323292">
          <w:marLeft w:val="0"/>
          <w:marRight w:val="0"/>
          <w:marTop w:val="0"/>
          <w:marBottom w:val="0"/>
          <w:divBdr>
            <w:top w:val="none" w:sz="0" w:space="0" w:color="auto"/>
            <w:left w:val="none" w:sz="0" w:space="0" w:color="auto"/>
            <w:bottom w:val="none" w:sz="0" w:space="0" w:color="auto"/>
            <w:right w:val="none" w:sz="0" w:space="0" w:color="auto"/>
          </w:divBdr>
        </w:div>
        <w:div w:id="1918323299">
          <w:marLeft w:val="0"/>
          <w:marRight w:val="0"/>
          <w:marTop w:val="0"/>
          <w:marBottom w:val="0"/>
          <w:divBdr>
            <w:top w:val="none" w:sz="0" w:space="0" w:color="auto"/>
            <w:left w:val="none" w:sz="0" w:space="0" w:color="auto"/>
            <w:bottom w:val="none" w:sz="0" w:space="0" w:color="auto"/>
            <w:right w:val="none" w:sz="0" w:space="0" w:color="auto"/>
          </w:divBdr>
        </w:div>
        <w:div w:id="1918323302">
          <w:marLeft w:val="0"/>
          <w:marRight w:val="0"/>
          <w:marTop w:val="0"/>
          <w:marBottom w:val="0"/>
          <w:divBdr>
            <w:top w:val="none" w:sz="0" w:space="0" w:color="auto"/>
            <w:left w:val="none" w:sz="0" w:space="0" w:color="auto"/>
            <w:bottom w:val="none" w:sz="0" w:space="0" w:color="auto"/>
            <w:right w:val="none" w:sz="0" w:space="0" w:color="auto"/>
          </w:divBdr>
        </w:div>
        <w:div w:id="1918323303">
          <w:marLeft w:val="0"/>
          <w:marRight w:val="0"/>
          <w:marTop w:val="0"/>
          <w:marBottom w:val="0"/>
          <w:divBdr>
            <w:top w:val="none" w:sz="0" w:space="0" w:color="auto"/>
            <w:left w:val="none" w:sz="0" w:space="0" w:color="auto"/>
            <w:bottom w:val="none" w:sz="0" w:space="0" w:color="auto"/>
            <w:right w:val="none" w:sz="0" w:space="0" w:color="auto"/>
          </w:divBdr>
        </w:div>
        <w:div w:id="191832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11</Pages>
  <Words>3951</Words>
  <Characters>22523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учащихся</dc:title>
  <dc:subject/>
  <dc:creator>Tatiana P. Bodjakina</dc:creator>
  <cp:keywords/>
  <dc:description/>
  <cp:lastModifiedBy>Бухгалтерия</cp:lastModifiedBy>
  <cp:revision>8</cp:revision>
  <cp:lastPrinted>2014-09-16T14:40:00Z</cp:lastPrinted>
  <dcterms:created xsi:type="dcterms:W3CDTF">2014-08-24T11:42:00Z</dcterms:created>
  <dcterms:modified xsi:type="dcterms:W3CDTF">2014-09-17T09:56:00Z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