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0E25" w:rsidTr="0069786F">
        <w:tc>
          <w:tcPr>
            <w:tcW w:w="4785" w:type="dxa"/>
          </w:tcPr>
          <w:p w:rsidR="009B0E25" w:rsidRDefault="009B0E25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Рассмотрено 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Собранием Трудового коллектива 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МОУ «</w:t>
            </w:r>
            <w:proofErr w:type="gramStart"/>
            <w:r>
              <w:rPr>
                <w:rStyle w:val="a4"/>
                <w:sz w:val="22"/>
                <w:szCs w:val="22"/>
              </w:rPr>
              <w:t>СОШ</w:t>
            </w:r>
            <w:proofErr w:type="gramEnd"/>
            <w:r>
              <w:rPr>
                <w:rStyle w:val="a4"/>
                <w:sz w:val="22"/>
                <w:szCs w:val="22"/>
              </w:rPr>
              <w:t xml:space="preserve"> ЗАТО Михайловский»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Протокол № 2 от 30.05.2013 год</w:t>
            </w:r>
          </w:p>
        </w:tc>
        <w:tc>
          <w:tcPr>
            <w:tcW w:w="4786" w:type="dxa"/>
          </w:tcPr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Утверждаю 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Директор МОУ «СОШ 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ЗАТО Михайловский»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_______________ О. Р. Маслова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Приказ № 206-ОД от 30 мая 2013 года </w:t>
            </w:r>
          </w:p>
        </w:tc>
      </w:tr>
    </w:tbl>
    <w:p w:rsidR="009B0E25" w:rsidRDefault="009B0E25" w:rsidP="009B0E25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0E25" w:rsidTr="0069786F">
        <w:tc>
          <w:tcPr>
            <w:tcW w:w="4785" w:type="dxa"/>
          </w:tcPr>
          <w:p w:rsidR="009B0E25" w:rsidRDefault="009B0E25" w:rsidP="0069786F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Муниципальное общеобразовательное учреждение «Средняя общеобразовательная школа закрытого административно-территориального образования Михайловский Саратовской области»</w:t>
            </w:r>
          </w:p>
        </w:tc>
        <w:tc>
          <w:tcPr>
            <w:tcW w:w="4786" w:type="dxa"/>
          </w:tcPr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Должностная инструкция № 10</w:t>
            </w:r>
          </w:p>
          <w:p w:rsidR="009B0E25" w:rsidRDefault="009B0E25" w:rsidP="0069786F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завхоза школы</w:t>
            </w:r>
          </w:p>
        </w:tc>
      </w:tr>
    </w:tbl>
    <w:p w:rsidR="009B0E25" w:rsidRDefault="009B0E25" w:rsidP="009B0E25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18"/>
        </w:rPr>
      </w:pPr>
    </w:p>
    <w:p w:rsidR="009B0E25" w:rsidRPr="009B0E25" w:rsidRDefault="009B0E25" w:rsidP="006C0F9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b/>
          <w:sz w:val="24"/>
          <w:szCs w:val="24"/>
        </w:rPr>
        <w:t>Общее положение.</w:t>
      </w:r>
    </w:p>
    <w:p w:rsidR="009B0E25" w:rsidRPr="009B0E25" w:rsidRDefault="009B0E25" w:rsidP="006C0F9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1.1 .Завхоз школы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и освобождается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должности директором школы. На период отпуска и временной нетрудоспособности завхоза его обязанности могут быть возложены на других заместителей директора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1.2.3авхоз работе подчиняется непосредственно директору школы.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1.3.Завхозу непосредственно подчиняются: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 обслуживающий персонал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.В своей деятельности завхоз руководствуется конст</w:t>
      </w:r>
      <w:r>
        <w:rPr>
          <w:rFonts w:ascii="Times New Roman" w:eastAsia="Times New Roman" w:hAnsi="Times New Roman" w:cs="Times New Roman"/>
          <w:sz w:val="24"/>
          <w:szCs w:val="24"/>
        </w:rPr>
        <w:t>итуцией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Российской Федерации», Типовым положением об общеобразовательном учреждении, Федеральным законом об Российской Федерации «О бухгалтерском учете»,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 ), трудовым договоро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>контрактом). Завхоз соблюдает Конвенцию ООН о правах ребенка.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0E25" w:rsidRPr="009B0E25" w:rsidRDefault="009B0E25" w:rsidP="006C0F9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завхоза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2.1.о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рганиза</w:t>
      </w:r>
      <w:r>
        <w:rPr>
          <w:rFonts w:ascii="Times New Roman" w:eastAsia="Times New Roman" w:hAnsi="Times New Roman" w:cs="Times New Roman"/>
          <w:sz w:val="24"/>
          <w:szCs w:val="24"/>
        </w:rPr>
        <w:t>ция хозяйственной деятельности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колы, руководство ею и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развитием этой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2.2.р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уководство коллективом обслуживающего персонала;</w:t>
      </w:r>
    </w:p>
    <w:p w:rsid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2.3.о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хозяйственным обслужи</w:t>
      </w:r>
      <w:r>
        <w:rPr>
          <w:rFonts w:ascii="Times New Roman" w:eastAsia="Times New Roman" w:hAnsi="Times New Roman" w:cs="Times New Roman"/>
          <w:sz w:val="24"/>
          <w:szCs w:val="24"/>
        </w:rPr>
        <w:t>ванием и надлежащим состоянием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B0E25" w:rsidRDefault="009B0E25" w:rsidP="006C0F9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обязанности.</w:t>
      </w:r>
    </w:p>
    <w:p w:rsidR="009B0E25" w:rsidRPr="009B0E25" w:rsidRDefault="009B0E25" w:rsidP="006C0F93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Завхоз выполняет должностные обязанности: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3.1 .Анализирует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-своевременность, правильность и эффективность расходования финансовых и материальных 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выделенных на хозяйственные нужды;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-состояни</w:t>
      </w:r>
      <w:r>
        <w:rPr>
          <w:rFonts w:ascii="Times New Roman" w:eastAsia="Times New Roman" w:hAnsi="Times New Roman" w:cs="Times New Roman"/>
          <w:sz w:val="24"/>
          <w:szCs w:val="24"/>
        </w:rPr>
        <w:t>е материально-технической базы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-результаты работы обслуживающего персонала.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3.2.Прогнозирует: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-тенденции изменения ситуации финансовой политики в образовании для корректировки стратегии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материально- технической базы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-последствия запланированной работы по совершенствованию и развитию материально- технической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базы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lastRenderedPageBreak/>
        <w:t>3.3.Планирует и организует: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-текущие и перспективное планирование деятельности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>обслуживающего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-разработку необходимой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 систематического контроля за качество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обслуживающего персонала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-работу по благоустройству,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озеленению и уборке территории;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-мероприятия по оснащению учебных кабинетов и других помещ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современным оборудованием,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наглядным</w:t>
      </w:r>
      <w:r>
        <w:rPr>
          <w:rFonts w:ascii="Times New Roman" w:eastAsia="Times New Roman" w:hAnsi="Times New Roman" w:cs="Times New Roman"/>
          <w:sz w:val="24"/>
          <w:szCs w:val="24"/>
        </w:rPr>
        <w:t>и пособиями;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-работу по соблюдению в образовательном процессе норм противопожарной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 участием заместителя директора по учебно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работе своевременное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паспортизации учебных кабинетов, мастерских,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спортзала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а также подсобных помещений;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на основе полученных от медицинского учреждения материалов списков лиц 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обслуживающего персонала, подлежащих периодическим медицинским осмотрам с указанием фактора,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по которому установлена необходимость проведения периодического медицинского осмотра;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-работу материально ответственных лиц по своевременном</w:t>
      </w:r>
      <w:r>
        <w:rPr>
          <w:rFonts w:ascii="Times New Roman" w:eastAsia="Times New Roman" w:hAnsi="Times New Roman" w:cs="Times New Roman"/>
          <w:sz w:val="24"/>
          <w:szCs w:val="24"/>
        </w:rPr>
        <w:t>у списанию материальных средств;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-своевременно проводить  инвентаризацию имущества учреждения, списание части имущества, пришедшего в негодность.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3.4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>оординирует: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-разработку необходимой хозяйственной документации;</w:t>
      </w:r>
    </w:p>
    <w:p w:rsid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-работу обслуживающего персонала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 и представителей сторонних организаций, выполняющих работу по ремонту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риально-техническому оснащению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3.5.Руководит: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-работой по благоустройству,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озеленению и уборке территории;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-работой обслуживающего персонала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-осуществлением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стимулирования работы обслуживающего персонала.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 .6.Контролирует: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-качество работы обслуживающего персонала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-рациональное расходование материальных средств;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-безопасность использования в образовательном процессе оборудования, приборов, технических 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наглядных средств обучения;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-качество и своевременность выполнение договорных работ по ремонту, техническому обслуживанию 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риально-техническому оснащению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-совместно с бухгалтерией своевременное и правильное списание материальных средств;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-состояние участка, помещений, оборудования учреждения, принимает меры по своевременному их ремонт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у;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br/>
        <w:t>- выполнение противопожарных мероприятий (контролирует наличие графика эвакуации детей н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а случай пожара, огнетушителей);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>выполнение санитарного режима в школе и на прилегающей к ней территории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-исправность освещения, систем отопления, вентиляции и т.п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-работу складского хозяйства, организует условия для надлежащег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о хранения имущества школы;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>бесперебойной работы пищеблока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-взвешивание и бракераж продуктов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-учет сроков реализации продуктов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-выдачу  продуктов питания работникам пищеблока по вес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у, указанному в меню-раскладке;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br/>
        <w:t>- составление меню-раскладки, обеспечивает необходимый набор продуктов на 10 дней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lastRenderedPageBreak/>
        <w:t>-соблюдение норм расхода на одного ребенка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3.7.Корректирует: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-ход выполнения работ по ремонту, обсл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уживанию и оснащению школы.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3.8.Разрабатывает: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-нормативную документацию по противопожарной безопасности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, по питанию учащихся.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3.9.Обеспечивает: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-своевременное и правильное заключение необходимых хозяйственных договоров на техническое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обслуживание, оснащение, ремонт;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-своевременное и правильное оформление счетов на приобретение материально-технических средств 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и их получение;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-своевременное приобретение канцтоваров, расходных материалов, моющих средств и т.п.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-доставку необходимого инвентаря и оборудования, м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оющих и дезинфицирующих средств;</w:t>
      </w:r>
      <w:proofErr w:type="gramStart"/>
      <w:r w:rsidR="004013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>сохранность имущества школы, её вос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становление, ремонт, пополнение;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обеспечивает надлежащее состояние кладовых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правильное хранение продуктов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3E2" w:rsidRPr="009B0E25" w:rsidRDefault="004013E2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13E2" w:rsidRDefault="004013E2" w:rsidP="006C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013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0E25" w:rsidRPr="009B0E25">
        <w:rPr>
          <w:rFonts w:ascii="Times New Roman" w:eastAsia="Times New Roman" w:hAnsi="Times New Roman" w:cs="Times New Roman"/>
          <w:b/>
          <w:sz w:val="24"/>
          <w:szCs w:val="24"/>
        </w:rPr>
        <w:t>Права.</w:t>
      </w:r>
      <w:proofErr w:type="gramEnd"/>
    </w:p>
    <w:p w:rsidR="004013E2" w:rsidRPr="004013E2" w:rsidRDefault="004013E2" w:rsidP="006C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Завхоз   имеет право в пределах своей компетенции: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4.1 .Присутствовать: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-в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о время проведения любых работ  обслуживающим персоналом.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4.2.Давать: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-обязательные распоряжения 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обслуживающему персоналу.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4.3 .Представлять: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-к дисциплинарной ответственности замес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тителям директора по учебной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воспитательной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работе учащихся за проступки, </w:t>
      </w:r>
      <w:proofErr w:type="spellStart"/>
      <w:r w:rsidRPr="009B0E25">
        <w:rPr>
          <w:rFonts w:ascii="Times New Roman" w:eastAsia="Times New Roman" w:hAnsi="Times New Roman" w:cs="Times New Roman"/>
          <w:sz w:val="24"/>
          <w:szCs w:val="24"/>
        </w:rPr>
        <w:t>дезорганизующие</w:t>
      </w:r>
      <w:proofErr w:type="spell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учебно-воспитательный процесс, в порядке,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установленном Прав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илами о поощрениях и взысканиях.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4.4.Принимать участие: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подборе и расстановке кадров обслуживающего персонала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-в ве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дении переговоров с партнерами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 по материально-техническому оснащению и техническому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обслуживанию;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4.5 .Устанавливать:</w:t>
      </w:r>
    </w:p>
    <w:p w:rsidR="009B0E25" w:rsidRPr="009B0E25" w:rsidRDefault="004013E2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 имени ш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колы деловые контакты с лицами и организациями, могущими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совершенствованию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риально-технического оснащения ш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4.6.Вносить предложения: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-о поощрении, моральном 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материальном стимулировании обслуживающего персонала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E25" w:rsidRPr="009B0E25" w:rsidRDefault="004013E2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 совершенствованию работы обслуживающего персонала и технического обслуживания ш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9B0E25" w:rsidRPr="009B0E25" w:rsidRDefault="004013E2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.Повышать:</w:t>
      </w:r>
    </w:p>
    <w:p w:rsidR="009B0E25" w:rsidRPr="009B0E25" w:rsidRDefault="009B0E25" w:rsidP="006C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-свою квалификацию.</w:t>
      </w:r>
    </w:p>
    <w:p w:rsidR="009B0E25" w:rsidRPr="009B0E25" w:rsidRDefault="004013E2" w:rsidP="006C0F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4.8.З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нать:</w:t>
      </w:r>
      <w:proofErr w:type="gramStart"/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правила хранения и тр</w:t>
      </w:r>
      <w:r>
        <w:rPr>
          <w:rFonts w:ascii="Times New Roman" w:eastAsia="Times New Roman" w:hAnsi="Times New Roman" w:cs="Times New Roman"/>
          <w:sz w:val="24"/>
          <w:szCs w:val="24"/>
        </w:rPr>
        <w:t>анспортировки продуктов питания;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санитарно-гигиенически</w:t>
      </w:r>
      <w:r>
        <w:rPr>
          <w:rFonts w:ascii="Times New Roman" w:eastAsia="Times New Roman" w:hAnsi="Times New Roman" w:cs="Times New Roman"/>
          <w:sz w:val="24"/>
          <w:szCs w:val="24"/>
        </w:rPr>
        <w:t>е требования к содержанию школы;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-правила техники безопасности;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br/>
        <w:t>-правила п</w:t>
      </w:r>
      <w:r>
        <w:rPr>
          <w:rFonts w:ascii="Times New Roman" w:eastAsia="Times New Roman" w:hAnsi="Times New Roman" w:cs="Times New Roman"/>
          <w:sz w:val="24"/>
          <w:szCs w:val="24"/>
        </w:rPr>
        <w:t>ротивопожарной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13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Pr="0040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4013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0E25" w:rsidRPr="009B0E2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Pr="004013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5.1.За неисполнение или ненадлежащее исполнение без уважительных причин Устава и Правил вн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утреннего трудового распорядка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колы, з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аконных распоряжений директора ш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колы и иных локальных нормативных актов, должностных обязанн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остей, установленных настоящей и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нструкцией, в том числе за не использование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ных прав, з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авхоз несет дисциплинарную ответственность в порядке, определенном трудовым законодательством. За грубое нарушение своих обязанностей в качестве дисциплинарного наказания может быть применено увольнение.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5.2.За применение, в том числе однократное, методов воспитания, связанных с физическим и (или) психическим насили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ем над личностью обучающегося, з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авхоз может быть освобожден от занимаемой должности в соответствии 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с трудовым законодательством и Федеральным з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аконом «Об образовании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013E2" w:rsidRPr="009B0E2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Увольнение за данный поступок не является мерой дисциплинарной ответственности.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 5.3.За нарушение правил пожарной безопасности, охраны труда, санитарно-гигиенических правил организации учебно-воспитательного процесс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13E2" w:rsidRP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013E2" w:rsidRPr="009B0E25">
        <w:rPr>
          <w:rFonts w:ascii="Times New Roman" w:eastAsia="Times New Roman" w:hAnsi="Times New Roman" w:cs="Times New Roman"/>
          <w:sz w:val="24"/>
          <w:szCs w:val="24"/>
        </w:rPr>
        <w:t>продукты питания, хранящиеся в кладовой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завхоз привлекается</w:t>
      </w:r>
      <w:proofErr w:type="gramEnd"/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административной ответственности в порядке и в случаях, предусмотренных административным законодательством.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5.4.За виновное причинение Школе или участниками образовательного процесса ущерба в связи с 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 xml:space="preserve">исполнением (неисполнением) </w:t>
      </w:r>
      <w:r w:rsidR="004013E2">
        <w:rPr>
          <w:rFonts w:ascii="Times New Roman" w:eastAsia="Times New Roman" w:hAnsi="Times New Roman" w:cs="Times New Roman"/>
          <w:sz w:val="24"/>
          <w:szCs w:val="24"/>
        </w:rPr>
        <w:t>своих должностных обязанностей з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авхоз несет материальную ответственность в порядке и в пределах, установленных трудовым и (или) гражданским законодательством.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B0E25" w:rsidRPr="009B0E25" w:rsidRDefault="004013E2" w:rsidP="006C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013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B0E25" w:rsidRPr="009B0E25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Взаимоотношения. Связи по должности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Завхоз:</w:t>
      </w:r>
    </w:p>
    <w:p w:rsidR="009B0E25" w:rsidRPr="009B0E25" w:rsidRDefault="00425177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6.1.Работает в режиме </w:t>
      </w:r>
      <w:r w:rsidR="009B0E25" w:rsidRPr="009B0E25">
        <w:rPr>
          <w:rFonts w:ascii="Times New Roman" w:eastAsia="Times New Roman" w:hAnsi="Times New Roman" w:cs="Times New Roman"/>
          <w:sz w:val="24"/>
          <w:szCs w:val="24"/>
        </w:rPr>
        <w:t>нормированного рабочего дня по графику, составленному исходя из 40-часовой рабочей недели и утвержденному директором школы;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6.2.Самостоятельно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6.3.Представляет директору письменный отсчет о своей деятельности объемом не более пяти машинописных страниц в течение десяти дней по окончании каждой учебной четверти;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425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6.5.Визирует приказы директора школы по вопросам организации деятельности МОП;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6.6.Систематически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педагогами;</w:t>
      </w:r>
    </w:p>
    <w:p w:rsidR="009B0E25" w:rsidRPr="009B0E25" w:rsidRDefault="009B0E25" w:rsidP="006C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E25">
        <w:rPr>
          <w:rFonts w:ascii="Times New Roman" w:eastAsia="Times New Roman" w:hAnsi="Times New Roman" w:cs="Times New Roman"/>
          <w:sz w:val="24"/>
          <w:szCs w:val="24"/>
        </w:rPr>
        <w:t>6.7</w:t>
      </w:r>
      <w:r w:rsidR="00425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0E25">
        <w:rPr>
          <w:rFonts w:ascii="Times New Roman" w:eastAsia="Times New Roman" w:hAnsi="Times New Roman" w:cs="Times New Roman"/>
          <w:sz w:val="24"/>
          <w:szCs w:val="24"/>
        </w:rPr>
        <w:t>Передает директору информацию, полученную на совещаниях и семинарах различного уровня; непосредственно после ее полученную на совещаниях и семинарах различного уровня, непосредственно после её получения.</w:t>
      </w:r>
    </w:p>
    <w:p w:rsidR="000F4C3C" w:rsidRDefault="000F4C3C" w:rsidP="006C0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77" w:rsidRDefault="00425177" w:rsidP="006C0F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должностной инструкцией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а): </w:t>
      </w:r>
    </w:p>
    <w:p w:rsidR="00425177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177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425177" w:rsidRPr="005C6FE3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425177" w:rsidRPr="00D95D42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177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425177" w:rsidRPr="005C6FE3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425177" w:rsidRPr="00F67E16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425177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p w:rsidR="00425177" w:rsidRPr="005C6FE3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177" w:rsidRDefault="00425177" w:rsidP="006C0F9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_______________________ «____»____________________201_ г.</w:t>
      </w:r>
    </w:p>
    <w:p w:rsidR="00425177" w:rsidRPr="00425177" w:rsidRDefault="00425177" w:rsidP="006C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(Фамилия, инициалы)</w:t>
      </w:r>
    </w:p>
    <w:sectPr w:rsidR="00425177" w:rsidRPr="00425177" w:rsidSect="000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36D"/>
    <w:multiLevelType w:val="hybridMultilevel"/>
    <w:tmpl w:val="5CF45BF2"/>
    <w:lvl w:ilvl="0" w:tplc="E3863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E25"/>
    <w:rsid w:val="000F4C3C"/>
    <w:rsid w:val="004013E2"/>
    <w:rsid w:val="00425177"/>
    <w:rsid w:val="006C0F93"/>
    <w:rsid w:val="009B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E25"/>
    <w:rPr>
      <w:b/>
      <w:bCs/>
    </w:rPr>
  </w:style>
  <w:style w:type="table" w:styleId="a5">
    <w:name w:val="Table Grid"/>
    <w:basedOn w:val="a1"/>
    <w:uiPriority w:val="59"/>
    <w:rsid w:val="009B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3</cp:revision>
  <cp:lastPrinted>2014-09-10T15:46:00Z</cp:lastPrinted>
  <dcterms:created xsi:type="dcterms:W3CDTF">2014-09-10T15:23:00Z</dcterms:created>
  <dcterms:modified xsi:type="dcterms:W3CDTF">2014-09-10T15:51:00Z</dcterms:modified>
</cp:coreProperties>
</file>